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3D17EC" w:rsidRPr="003D17EC" w:rsidTr="00A948BA">
        <w:tc>
          <w:tcPr>
            <w:tcW w:w="14850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ИЗЛОЖБЕНЕ АКТИВНОСТИ НАРОДНОГ МУЗЕЈА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У ТОКУ 2019. ГОДИНЕ</w:t>
            </w:r>
          </w:p>
        </w:tc>
      </w:tr>
    </w:tbl>
    <w:p w:rsidR="003D17EC" w:rsidRPr="003D17EC" w:rsidRDefault="003D17EC" w:rsidP="003D1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D17EC" w:rsidRPr="003D17EC" w:rsidRDefault="003D17EC" w:rsidP="003D1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4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2730"/>
        <w:gridCol w:w="1436"/>
        <w:gridCol w:w="1998"/>
        <w:gridCol w:w="2242"/>
        <w:gridCol w:w="1192"/>
        <w:gridCol w:w="2423"/>
        <w:gridCol w:w="2035"/>
      </w:tblGrid>
      <w:tr w:rsidR="003D17EC" w:rsidRPr="003D17EC" w:rsidTr="00A948BA">
        <w:trPr>
          <w:trHeight w:val="1234"/>
        </w:trPr>
        <w:tc>
          <w:tcPr>
            <w:tcW w:w="811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30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„Трагом прошлости“ -праисторијска налазишта у алексиначкој котлини</w:t>
            </w:r>
          </w:p>
        </w:tc>
        <w:tc>
          <w:tcPr>
            <w:tcW w:w="1436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27.01.2019-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Крај априла</w:t>
            </w:r>
          </w:p>
        </w:tc>
        <w:tc>
          <w:tcPr>
            <w:tcW w:w="199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Галерија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Синагога</w:t>
            </w:r>
            <w:r w:rsidRPr="003D17EC">
              <w:rPr>
                <w:rFonts w:ascii="Times New Roman" w:eastAsia="Calibri" w:hAnsi="Times New Roman" w:cs="Times New Roman"/>
                <w:sz w:val="24"/>
              </w:rPr>
              <w:tab/>
            </w:r>
            <w:r w:rsidRPr="003D17EC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24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Татјана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Трајковић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Филиповић</w:t>
            </w:r>
          </w:p>
        </w:tc>
        <w:tc>
          <w:tcPr>
            <w:tcW w:w="119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1/2019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2/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III, </w:t>
            </w:r>
            <w:r w:rsidRPr="003D17EC">
              <w:rPr>
                <w:rFonts w:ascii="Times New Roman" w:eastAsia="Calibri" w:hAnsi="Times New Roman" w:cs="Times New Roman"/>
                <w:sz w:val="24"/>
              </w:rPr>
              <w:t>д</w:t>
            </w:r>
          </w:p>
        </w:tc>
        <w:tc>
          <w:tcPr>
            <w:tcW w:w="2423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Каталог, чланак</w:t>
            </w:r>
          </w:p>
        </w:tc>
        <w:tc>
          <w:tcPr>
            <w:tcW w:w="2035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Народни музеј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Ниш</w:t>
            </w:r>
          </w:p>
        </w:tc>
      </w:tr>
      <w:tr w:rsidR="003D17EC" w:rsidRPr="003D17EC" w:rsidTr="00A948BA">
        <w:trPr>
          <w:trHeight w:val="744"/>
        </w:trPr>
        <w:tc>
          <w:tcPr>
            <w:tcW w:w="811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30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„Хвала пчелама“</w:t>
            </w:r>
          </w:p>
        </w:tc>
        <w:tc>
          <w:tcPr>
            <w:tcW w:w="1436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14.02.-20.03.2019</w:t>
            </w:r>
          </w:p>
        </w:tc>
        <w:tc>
          <w:tcPr>
            <w:tcW w:w="199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Галерија Синагога, Давидова 2</w:t>
            </w:r>
          </w:p>
        </w:tc>
        <w:tc>
          <w:tcPr>
            <w:tcW w:w="224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Мирјана Савић</w:t>
            </w:r>
          </w:p>
        </w:tc>
        <w:tc>
          <w:tcPr>
            <w:tcW w:w="119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2/III, c</w:t>
            </w:r>
          </w:p>
        </w:tc>
        <w:tc>
          <w:tcPr>
            <w:tcW w:w="2423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Плакат, позивница,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Чланак, обавештење</w:t>
            </w:r>
          </w:p>
        </w:tc>
        <w:tc>
          <w:tcPr>
            <w:tcW w:w="2035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Народни музеј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Ниш, Народни музеј Краљево</w:t>
            </w:r>
          </w:p>
        </w:tc>
      </w:tr>
      <w:tr w:rsidR="003D17EC" w:rsidRPr="003D17EC" w:rsidTr="00A948BA">
        <w:trPr>
          <w:trHeight w:val="1246"/>
        </w:trPr>
        <w:tc>
          <w:tcPr>
            <w:tcW w:w="811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730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„Бомбардовање Ниша 1999. године“</w:t>
            </w:r>
          </w:p>
        </w:tc>
        <w:tc>
          <w:tcPr>
            <w:tcW w:w="1436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25.03.- 24.04.2019.</w:t>
            </w:r>
          </w:p>
        </w:tc>
        <w:tc>
          <w:tcPr>
            <w:tcW w:w="199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Галерија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Синагога </w:t>
            </w:r>
          </w:p>
        </w:tc>
        <w:tc>
          <w:tcPr>
            <w:tcW w:w="224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Бојана Неш Удружење Маркер, суорганизатор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НМН ић</w:t>
            </w:r>
          </w:p>
        </w:tc>
        <w:tc>
          <w:tcPr>
            <w:tcW w:w="119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3/2019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sr-Latn-R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2/</w:t>
            </w:r>
            <w:r w:rsidRPr="003D17EC">
              <w:rPr>
                <w:rFonts w:ascii="Times New Roman" w:eastAsia="Calibri" w:hAnsi="Times New Roman" w:cs="Times New Roman"/>
                <w:sz w:val="24"/>
                <w:lang w:val="sr-Latn-RS"/>
              </w:rPr>
              <w:t>III, a</w:t>
            </w:r>
          </w:p>
        </w:tc>
        <w:tc>
          <w:tcPr>
            <w:tcW w:w="2423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Плакат, позивница,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Чланак, каталог-флајер, чланак</w:t>
            </w:r>
          </w:p>
        </w:tc>
        <w:tc>
          <w:tcPr>
            <w:tcW w:w="2035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Народни музеј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Ниш</w:t>
            </w:r>
          </w:p>
        </w:tc>
      </w:tr>
      <w:tr w:rsidR="003D17EC" w:rsidRPr="003D17EC" w:rsidTr="00A948BA">
        <w:trPr>
          <w:trHeight w:val="744"/>
        </w:trPr>
        <w:tc>
          <w:tcPr>
            <w:tcW w:w="811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2730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Милован Крстић- изложба (у оквиру ње и радионица и промоција 15.11.)</w:t>
            </w:r>
          </w:p>
        </w:tc>
        <w:tc>
          <w:tcPr>
            <w:tcW w:w="1436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25.04.-24.06.2019.</w:t>
            </w:r>
          </w:p>
        </w:tc>
        <w:tc>
          <w:tcPr>
            <w:tcW w:w="199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Галерија Синагога</w:t>
            </w:r>
          </w:p>
        </w:tc>
        <w:tc>
          <w:tcPr>
            <w:tcW w:w="224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Мара Макарић</w:t>
            </w:r>
          </w:p>
        </w:tc>
        <w:tc>
          <w:tcPr>
            <w:tcW w:w="119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4/2019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2/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III, a</w:t>
            </w:r>
          </w:p>
        </w:tc>
        <w:tc>
          <w:tcPr>
            <w:tcW w:w="2423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Плакат, позивница,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Чланак, каталог</w:t>
            </w:r>
          </w:p>
        </w:tc>
        <w:tc>
          <w:tcPr>
            <w:tcW w:w="2035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Народни музеј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Ниш</w:t>
            </w:r>
          </w:p>
        </w:tc>
      </w:tr>
      <w:tr w:rsidR="003D17EC" w:rsidRPr="003D17EC" w:rsidTr="00A948BA">
        <w:trPr>
          <w:trHeight w:val="744"/>
        </w:trPr>
        <w:tc>
          <w:tcPr>
            <w:tcW w:w="811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2730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Met art vol. 4</w:t>
            </w:r>
          </w:p>
        </w:tc>
        <w:tc>
          <w:tcPr>
            <w:tcW w:w="1436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28.06. 2019.</w:t>
            </w:r>
          </w:p>
        </w:tc>
        <w:tc>
          <w:tcPr>
            <w:tcW w:w="199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Галерија Синагога</w:t>
            </w:r>
          </w:p>
        </w:tc>
        <w:tc>
          <w:tcPr>
            <w:tcW w:w="224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2/III,c  2019</w:t>
            </w:r>
          </w:p>
        </w:tc>
        <w:tc>
          <w:tcPr>
            <w:tcW w:w="2423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Обавештење,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чланак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Универзитет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Метрополитан-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Центар у Нишу</w:t>
            </w:r>
          </w:p>
        </w:tc>
      </w:tr>
      <w:tr w:rsidR="003D17EC" w:rsidRPr="003D17EC" w:rsidTr="00A948BA">
        <w:trPr>
          <w:trHeight w:val="1002"/>
        </w:trPr>
        <w:tc>
          <w:tcPr>
            <w:tcW w:w="811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2730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Концертни артефакти-хуманитарно продајна изложба</w:t>
            </w:r>
          </w:p>
        </w:tc>
        <w:tc>
          <w:tcPr>
            <w:tcW w:w="1436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03-13.08.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9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Галерија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Синагога</w:t>
            </w:r>
          </w:p>
        </w:tc>
        <w:tc>
          <w:tcPr>
            <w:tcW w:w="224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Драган Аранђеловић Арчи</w:t>
            </w:r>
          </w:p>
        </w:tc>
        <w:tc>
          <w:tcPr>
            <w:tcW w:w="119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6/2019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2/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III, c</w:t>
            </w:r>
          </w:p>
        </w:tc>
        <w:tc>
          <w:tcPr>
            <w:tcW w:w="2423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Саопштење за јавност, обавештење,чланак, копија плаката</w:t>
            </w:r>
          </w:p>
        </w:tc>
        <w:tc>
          <w:tcPr>
            <w:tcW w:w="2035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Удружење Маркер, суорганизатор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НМН</w:t>
            </w:r>
          </w:p>
        </w:tc>
      </w:tr>
    </w:tbl>
    <w:p w:rsidR="003D17EC" w:rsidRPr="003D17EC" w:rsidRDefault="003D17EC" w:rsidP="003D1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D17EC" w:rsidRPr="003D17EC" w:rsidRDefault="003D17EC" w:rsidP="003D1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D17EC" w:rsidRPr="003D17EC" w:rsidRDefault="003D17EC" w:rsidP="003D1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D17EC" w:rsidRPr="003D17EC" w:rsidRDefault="003D17EC" w:rsidP="003D1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D17EC" w:rsidRPr="003D17EC" w:rsidRDefault="003D17EC" w:rsidP="003D1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766"/>
        <w:gridCol w:w="1686"/>
        <w:gridCol w:w="1720"/>
        <w:gridCol w:w="1712"/>
        <w:gridCol w:w="1606"/>
        <w:gridCol w:w="2171"/>
        <w:gridCol w:w="1756"/>
      </w:tblGrid>
      <w:tr w:rsidR="003D17EC" w:rsidRPr="003D17EC" w:rsidTr="00A948BA">
        <w:tc>
          <w:tcPr>
            <w:tcW w:w="534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300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Изложба радова „Недеља стваралаца европ баштине“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23.09.2019.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Пројекциона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Сала Логора на Ц.крсту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7/2019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2/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III, c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Објављено на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Сајту музеја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Савет Европе,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Министарство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Инф и културе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И секција педагога М.Д.</w:t>
            </w:r>
          </w:p>
        </w:tc>
      </w:tr>
      <w:tr w:rsidR="003D17EC" w:rsidRPr="003D17EC" w:rsidTr="00A948BA">
        <w:tc>
          <w:tcPr>
            <w:tcW w:w="534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300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Божа Илић- сто година од рођења 1919-2019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25.09.2019-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08.10.2019.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Књижевно-меморијална поставка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Драган Поповић, виши кустос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8/2019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/III, c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Плакат, позивница,чланак,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Народни музеј Прокупље, НМН</w:t>
            </w:r>
          </w:p>
        </w:tc>
      </w:tr>
      <w:tr w:rsidR="003D17EC" w:rsidRPr="003D17EC" w:rsidTr="00A948BA">
        <w:tc>
          <w:tcPr>
            <w:tcW w:w="534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9.</w:t>
            </w:r>
          </w:p>
        </w:tc>
        <w:tc>
          <w:tcPr>
            <w:tcW w:w="300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Иво Андрић-писац или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Дипломата (у оквиру изложбе одржана је промоција</w:t>
            </w:r>
            <w:r w:rsidRPr="003D17EC">
              <w:rPr>
                <w:rFonts w:ascii="Times New Roman" w:eastAsia="Calibri" w:hAnsi="Times New Roman" w:cs="Times New Roman"/>
                <w:i/>
                <w:sz w:val="24"/>
              </w:rPr>
              <w:t>Слике времена</w:t>
            </w: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 27.11.)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10.10-7.11.2019.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Књижевно-меморијална поставка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Татјана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Корићанац,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Муз саветник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9/2019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2/ 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III</w:t>
            </w: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Позивница,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Плакат, чланак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Музеј града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Београда</w:t>
            </w:r>
          </w:p>
        </w:tc>
      </w:tr>
      <w:tr w:rsidR="003D17EC" w:rsidRPr="003D17EC" w:rsidTr="00A948BA">
        <w:tc>
          <w:tcPr>
            <w:tcW w:w="534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300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Ослобођење Ниша у Другом светском рату и први месеци нове власти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14.10-15.11.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2019.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Галерија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Синагога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Небојша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Озимић, виши кустос историчар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10/2019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2/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III, a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Позивница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,</w:t>
            </w:r>
            <w:r w:rsidRPr="003D17EC">
              <w:rPr>
                <w:rFonts w:ascii="Times New Roman" w:eastAsia="Calibri" w:hAnsi="Times New Roman" w:cs="Times New Roman"/>
                <w:sz w:val="24"/>
              </w:rPr>
              <w:t>каталог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Народни музеј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Ниш</w:t>
            </w:r>
          </w:p>
        </w:tc>
      </w:tr>
      <w:tr w:rsidR="003D17EC" w:rsidRPr="003D17EC" w:rsidTr="00A948BA">
        <w:tc>
          <w:tcPr>
            <w:tcW w:w="534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11.</w:t>
            </w:r>
          </w:p>
        </w:tc>
        <w:tc>
          <w:tcPr>
            <w:tcW w:w="300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Медијана- задужбина Константина Великог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28.11.2019-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31.12.2020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ЈУ Музеј Републике Српске 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Ђуре Даничића 1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Весна Црноглавац,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Археолог,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Музејски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саветник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11/2019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2/</w:t>
            </w:r>
            <w:r w:rsidRPr="003D17EC">
              <w:rPr>
                <w:rFonts w:ascii="Times New Roman" w:eastAsia="Calibri" w:hAnsi="Times New Roman" w:cs="Times New Roman"/>
                <w:sz w:val="24"/>
              </w:rPr>
              <w:t>III, a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Чланак, копије позивница и постера, две позивнице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Народни музеј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Ниш</w:t>
            </w:r>
          </w:p>
        </w:tc>
      </w:tr>
      <w:tr w:rsidR="003D17EC" w:rsidRPr="003D17EC" w:rsidTr="00A948BA">
        <w:tc>
          <w:tcPr>
            <w:tcW w:w="534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12.</w:t>
            </w:r>
          </w:p>
        </w:tc>
        <w:tc>
          <w:tcPr>
            <w:tcW w:w="3008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Љиљана Бибовић (1937-1986) професор, песникиња, преводилац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/из заоставштине/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17.12.2019.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Галерија књижевно меморијалне поставке БМ/СС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Јелена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Богдановић,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Кустос,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Приређивач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Јован Младеновић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12/2019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2/</w:t>
            </w:r>
            <w:r w:rsidRPr="003D17EC">
              <w:rPr>
                <w:rFonts w:ascii="Times New Roman" w:eastAsia="Calibri" w:hAnsi="Times New Roman" w:cs="Times New Roman"/>
                <w:sz w:val="24"/>
                <w:lang w:val="en-US"/>
              </w:rPr>
              <w:t>III, a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Позивница, флајер, чланак,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фотографије</w:t>
            </w:r>
          </w:p>
        </w:tc>
        <w:tc>
          <w:tcPr>
            <w:tcW w:w="1772" w:type="dxa"/>
            <w:shd w:val="clear" w:color="auto" w:fill="auto"/>
          </w:tcPr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 xml:space="preserve">Народни </w:t>
            </w:r>
          </w:p>
          <w:p w:rsidR="003D17EC" w:rsidRPr="003D17EC" w:rsidRDefault="003D17EC" w:rsidP="003D1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D17EC">
              <w:rPr>
                <w:rFonts w:ascii="Times New Roman" w:eastAsia="Calibri" w:hAnsi="Times New Roman" w:cs="Times New Roman"/>
                <w:sz w:val="24"/>
              </w:rPr>
              <w:t>Музеј Ниш</w:t>
            </w:r>
          </w:p>
        </w:tc>
      </w:tr>
    </w:tbl>
    <w:p w:rsidR="003D17EC" w:rsidRPr="003D17EC" w:rsidRDefault="003D17EC" w:rsidP="003D1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B3387" w:rsidRDefault="005B3387">
      <w:bookmarkStart w:id="0" w:name="_GoBack"/>
      <w:bookmarkEnd w:id="0"/>
    </w:p>
    <w:sectPr w:rsidR="005B3387" w:rsidSect="008612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C7"/>
    <w:rsid w:val="003D17EC"/>
    <w:rsid w:val="005B3387"/>
    <w:rsid w:val="007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3552A-148A-4D52-A6D1-E0862EEA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Milenkovic</dc:creator>
  <cp:keywords/>
  <dc:description/>
  <cp:lastModifiedBy>Tanja Milenkovic</cp:lastModifiedBy>
  <cp:revision>2</cp:revision>
  <dcterms:created xsi:type="dcterms:W3CDTF">2020-01-14T10:08:00Z</dcterms:created>
  <dcterms:modified xsi:type="dcterms:W3CDTF">2020-01-14T10:08:00Z</dcterms:modified>
</cp:coreProperties>
</file>