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BE"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НАРОДНИ МУЗЕЈ НИШ</w:t>
      </w:r>
    </w:p>
    <w:p w:rsidR="00B16947"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Ул. Генерал Милока Леш</w:t>
      </w:r>
      <w:r w:rsidR="00074F38">
        <w:rPr>
          <w:rFonts w:ascii="Times New Roman" w:hAnsi="Times New Roman" w:cs="Times New Roman"/>
          <w:b/>
          <w:sz w:val="32"/>
          <w:szCs w:val="32"/>
          <w:lang w:val="sr-Cyrl-RS"/>
        </w:rPr>
        <w:t>ј</w:t>
      </w:r>
      <w:r w:rsidRPr="0009499B">
        <w:rPr>
          <w:rFonts w:ascii="Times New Roman" w:hAnsi="Times New Roman" w:cs="Times New Roman"/>
          <w:b/>
          <w:sz w:val="32"/>
          <w:szCs w:val="32"/>
          <w:lang w:val="sr-Cyrl-RS"/>
        </w:rPr>
        <w:t>анина бр. 14, 18000 Ниш</w:t>
      </w: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КОНКУРСНА ДОКУМЕНТАЦИЈА</w:t>
      </w: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ЗА ЈАВНУ НАБАВКУ МАЛЕ ВРЕДНОСТИ</w:t>
      </w: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 xml:space="preserve">НАБАВКА ПУТНИЧКОГ АУТОМОБИЛА </w:t>
      </w: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32"/>
          <w:szCs w:val="32"/>
          <w:lang w:val="sr-Cyrl-RS"/>
        </w:rPr>
      </w:pPr>
      <w:r w:rsidRPr="0009499B">
        <w:rPr>
          <w:rFonts w:ascii="Times New Roman" w:hAnsi="Times New Roman" w:cs="Times New Roman"/>
          <w:b/>
          <w:sz w:val="32"/>
          <w:szCs w:val="32"/>
          <w:lang w:val="sr-Cyrl-RS"/>
        </w:rPr>
        <w:t>ЈАВНА НАБАВКА БР.</w:t>
      </w:r>
      <w:r w:rsidR="008D4C43">
        <w:rPr>
          <w:rFonts w:ascii="Times New Roman" w:hAnsi="Times New Roman" w:cs="Times New Roman"/>
          <w:b/>
          <w:sz w:val="32"/>
          <w:szCs w:val="32"/>
          <w:lang w:val="sr-Cyrl-RS"/>
        </w:rPr>
        <w:t xml:space="preserve"> 5</w:t>
      </w:r>
      <w:r w:rsidR="002D2712">
        <w:rPr>
          <w:rFonts w:ascii="Times New Roman" w:hAnsi="Times New Roman" w:cs="Times New Roman"/>
          <w:b/>
          <w:sz w:val="32"/>
          <w:szCs w:val="32"/>
          <w:lang w:val="sr-Cyrl-RS"/>
        </w:rPr>
        <w:t>/18</w:t>
      </w:r>
    </w:p>
    <w:p w:rsidR="00B16947" w:rsidRPr="0009499B" w:rsidRDefault="00B16947" w:rsidP="00B16947">
      <w:pPr>
        <w:jc w:val="center"/>
        <w:rPr>
          <w:rFonts w:ascii="Times New Roman" w:hAnsi="Times New Roman" w:cs="Times New Roman"/>
          <w:b/>
          <w:sz w:val="32"/>
          <w:szCs w:val="32"/>
          <w:lang w:val="sr-Cyrl-RS"/>
        </w:rPr>
      </w:pPr>
    </w:p>
    <w:p w:rsidR="00B16947" w:rsidRPr="0009499B" w:rsidRDefault="00B16947" w:rsidP="00B16947">
      <w:pPr>
        <w:jc w:val="center"/>
        <w:rPr>
          <w:rFonts w:ascii="Times New Roman" w:hAnsi="Times New Roman" w:cs="Times New Roman"/>
          <w:b/>
          <w:sz w:val="24"/>
          <w:szCs w:val="24"/>
          <w:lang w:val="sr-Cyrl-RS"/>
        </w:rPr>
      </w:pPr>
    </w:p>
    <w:tbl>
      <w:tblPr>
        <w:tblStyle w:val="TableGrid"/>
        <w:tblpPr w:leftFromText="180" w:rightFromText="180" w:vertAnchor="text" w:horzAnchor="margin" w:tblpY="257"/>
        <w:tblW w:w="9734" w:type="dxa"/>
        <w:tblLook w:val="04A0" w:firstRow="1" w:lastRow="0" w:firstColumn="1" w:lastColumn="0" w:noHBand="0" w:noVBand="1"/>
      </w:tblPr>
      <w:tblGrid>
        <w:gridCol w:w="4867"/>
        <w:gridCol w:w="4867"/>
      </w:tblGrid>
      <w:tr w:rsidR="0088103F" w:rsidTr="0088103F">
        <w:trPr>
          <w:trHeight w:val="531"/>
        </w:trPr>
        <w:tc>
          <w:tcPr>
            <w:tcW w:w="4867" w:type="dxa"/>
          </w:tcPr>
          <w:p w:rsidR="0088103F" w:rsidRDefault="0088103F" w:rsidP="0088103F">
            <w:pPr>
              <w:rPr>
                <w:rFonts w:ascii="Times New Roman" w:hAnsi="Times New Roman" w:cs="Times New Roman"/>
                <w:b/>
                <w:sz w:val="24"/>
                <w:szCs w:val="24"/>
                <w:lang w:val="sr-Cyrl-RS"/>
              </w:rPr>
            </w:pPr>
            <w:r w:rsidRPr="0088103F">
              <w:rPr>
                <w:rFonts w:ascii="Times New Roman" w:hAnsi="Times New Roman" w:cs="Times New Roman"/>
                <w:b/>
                <w:sz w:val="24"/>
                <w:szCs w:val="24"/>
                <w:lang w:val="sr-Cyrl-RS"/>
              </w:rPr>
              <w:t>Рок за подношење понуда:</w:t>
            </w:r>
          </w:p>
        </w:tc>
        <w:tc>
          <w:tcPr>
            <w:tcW w:w="4867" w:type="dxa"/>
          </w:tcPr>
          <w:p w:rsidR="0088103F" w:rsidRDefault="00B5658C" w:rsidP="0088103F">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10.12.2018.    12,00 ч.</w:t>
            </w:r>
          </w:p>
        </w:tc>
      </w:tr>
      <w:tr w:rsidR="0088103F" w:rsidTr="0088103F">
        <w:trPr>
          <w:trHeight w:val="367"/>
        </w:trPr>
        <w:tc>
          <w:tcPr>
            <w:tcW w:w="4867" w:type="dxa"/>
          </w:tcPr>
          <w:p w:rsidR="0088103F" w:rsidRDefault="0088103F" w:rsidP="0088103F">
            <w:pPr>
              <w:rPr>
                <w:rFonts w:ascii="Times New Roman" w:hAnsi="Times New Roman" w:cs="Times New Roman"/>
                <w:b/>
                <w:sz w:val="24"/>
                <w:szCs w:val="24"/>
              </w:rPr>
            </w:pPr>
            <w:r w:rsidRPr="0088103F">
              <w:rPr>
                <w:rFonts w:ascii="Times New Roman" w:hAnsi="Times New Roman" w:cs="Times New Roman"/>
                <w:b/>
                <w:sz w:val="24"/>
                <w:szCs w:val="24"/>
              </w:rPr>
              <w:t xml:space="preserve">Јавно отварање понуда: </w:t>
            </w:r>
          </w:p>
          <w:p w:rsidR="0088103F" w:rsidRPr="0088103F" w:rsidRDefault="0088103F" w:rsidP="0088103F">
            <w:pPr>
              <w:rPr>
                <w:rFonts w:ascii="Times New Roman" w:hAnsi="Times New Roman" w:cs="Times New Roman"/>
                <w:b/>
                <w:sz w:val="24"/>
                <w:szCs w:val="24"/>
              </w:rPr>
            </w:pPr>
          </w:p>
        </w:tc>
        <w:tc>
          <w:tcPr>
            <w:tcW w:w="4867" w:type="dxa"/>
          </w:tcPr>
          <w:p w:rsidR="0088103F" w:rsidRPr="00B5658C" w:rsidRDefault="00B5658C" w:rsidP="00B5658C">
            <w:pPr>
              <w:jc w:val="center"/>
              <w:rPr>
                <w:rFonts w:ascii="Times New Roman" w:hAnsi="Times New Roman" w:cs="Times New Roman"/>
                <w:b/>
                <w:sz w:val="24"/>
                <w:szCs w:val="24"/>
                <w:lang w:val="sr-Cyrl-RS"/>
              </w:rPr>
            </w:pPr>
            <w:r w:rsidRPr="00B5658C">
              <w:rPr>
                <w:rFonts w:ascii="Times New Roman" w:hAnsi="Times New Roman" w:cs="Times New Roman"/>
                <w:b/>
                <w:sz w:val="24"/>
                <w:szCs w:val="24"/>
                <w:lang w:val="sr-Cyrl-RS"/>
              </w:rPr>
              <w:t xml:space="preserve">10.12.2018. </w:t>
            </w:r>
            <w:r>
              <w:rPr>
                <w:rFonts w:ascii="Times New Roman" w:hAnsi="Times New Roman" w:cs="Times New Roman"/>
                <w:b/>
                <w:sz w:val="24"/>
                <w:szCs w:val="24"/>
                <w:lang w:val="sr-Cyrl-RS"/>
              </w:rPr>
              <w:t xml:space="preserve">    12,15 ч.</w:t>
            </w:r>
          </w:p>
        </w:tc>
      </w:tr>
    </w:tbl>
    <w:p w:rsidR="00B16947" w:rsidRPr="0009499B" w:rsidRDefault="00B16947" w:rsidP="00B16947">
      <w:pPr>
        <w:jc w:val="center"/>
        <w:rPr>
          <w:rFonts w:ascii="Times New Roman" w:hAnsi="Times New Roman" w:cs="Times New Roman"/>
          <w:b/>
          <w:sz w:val="24"/>
          <w:szCs w:val="24"/>
          <w:lang w:val="sr-Cyrl-RS"/>
        </w:rPr>
      </w:pPr>
    </w:p>
    <w:p w:rsidR="00B16947" w:rsidRPr="0009499B" w:rsidRDefault="00B16947" w:rsidP="0088103F">
      <w:pPr>
        <w:rPr>
          <w:rFonts w:ascii="Times New Roman" w:hAnsi="Times New Roman" w:cs="Times New Roman"/>
          <w:b/>
          <w:sz w:val="24"/>
          <w:szCs w:val="24"/>
          <w:lang w:val="sr-Cyrl-RS"/>
        </w:rPr>
      </w:pPr>
    </w:p>
    <w:p w:rsidR="00B16947" w:rsidRPr="0009499B" w:rsidRDefault="00B16947" w:rsidP="00B16947">
      <w:pPr>
        <w:jc w:val="center"/>
        <w:rPr>
          <w:rFonts w:ascii="Times New Roman" w:hAnsi="Times New Roman" w:cs="Times New Roman"/>
          <w:b/>
          <w:sz w:val="24"/>
          <w:szCs w:val="24"/>
          <w:lang w:val="sr-Cyrl-RS"/>
        </w:rPr>
      </w:pPr>
    </w:p>
    <w:p w:rsidR="00B16947" w:rsidRPr="0009499B" w:rsidRDefault="00B16947" w:rsidP="00B16947">
      <w:pPr>
        <w:jc w:val="center"/>
        <w:rPr>
          <w:rFonts w:ascii="Times New Roman" w:hAnsi="Times New Roman" w:cs="Times New Roman"/>
          <w:b/>
          <w:sz w:val="24"/>
          <w:szCs w:val="24"/>
          <w:lang w:val="sr-Cyrl-RS"/>
        </w:rPr>
      </w:pPr>
    </w:p>
    <w:p w:rsidR="00B16947" w:rsidRPr="0009499B" w:rsidRDefault="00B16947" w:rsidP="00B16947">
      <w:pPr>
        <w:jc w:val="center"/>
        <w:rPr>
          <w:rFonts w:ascii="Times New Roman" w:hAnsi="Times New Roman" w:cs="Times New Roman"/>
          <w:b/>
          <w:sz w:val="24"/>
          <w:szCs w:val="24"/>
          <w:lang w:val="sr-Cyrl-RS"/>
        </w:rPr>
      </w:pPr>
    </w:p>
    <w:p w:rsidR="00B16947" w:rsidRPr="0009499B" w:rsidRDefault="00B16947" w:rsidP="0088103F">
      <w:pPr>
        <w:rPr>
          <w:rFonts w:ascii="Times New Roman" w:hAnsi="Times New Roman" w:cs="Times New Roman"/>
          <w:b/>
          <w:sz w:val="24"/>
          <w:szCs w:val="24"/>
          <w:lang w:val="sr-Cyrl-RS"/>
        </w:rPr>
      </w:pPr>
    </w:p>
    <w:p w:rsidR="00B16947" w:rsidRPr="0009499B" w:rsidRDefault="00B5658C" w:rsidP="00B1694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Новем</w:t>
      </w:r>
      <w:r w:rsidR="00B16947" w:rsidRPr="0009499B">
        <w:rPr>
          <w:rFonts w:ascii="Times New Roman" w:hAnsi="Times New Roman" w:cs="Times New Roman"/>
          <w:b/>
          <w:sz w:val="24"/>
          <w:szCs w:val="24"/>
          <w:lang w:val="sr-Cyrl-RS"/>
        </w:rPr>
        <w:t>бар 2018. године</w:t>
      </w:r>
    </w:p>
    <w:p w:rsidR="0009499B" w:rsidRPr="0009499B" w:rsidRDefault="00B16947" w:rsidP="00497B72">
      <w:pPr>
        <w:rPr>
          <w:rFonts w:ascii="Times New Roman" w:hAnsi="Times New Roman" w:cs="Times New Roman"/>
          <w:sz w:val="24"/>
          <w:szCs w:val="24"/>
        </w:rPr>
      </w:pPr>
      <w:r w:rsidRPr="0009499B">
        <w:rPr>
          <w:rFonts w:ascii="Times New Roman" w:hAnsi="Times New Roman" w:cs="Times New Roman"/>
          <w:b/>
          <w:sz w:val="24"/>
          <w:szCs w:val="24"/>
          <w:lang w:val="sr-Cyrl-RS"/>
        </w:rPr>
        <w:br w:type="page"/>
      </w:r>
      <w:r w:rsidR="0009499B" w:rsidRPr="0009499B">
        <w:rPr>
          <w:rFonts w:ascii="Times New Roman" w:hAnsi="Times New Roman" w:cs="Times New Roman"/>
          <w:sz w:val="24"/>
          <w:szCs w:val="24"/>
        </w:rPr>
        <w:lastRenderedPageBreak/>
        <w:t>Комисија за спровођење јавне набавке припремила је:</w:t>
      </w:r>
    </w:p>
    <w:p w:rsidR="0009499B" w:rsidRPr="0009499B" w:rsidRDefault="0009499B" w:rsidP="0009499B">
      <w:pPr>
        <w:ind w:right="610"/>
        <w:jc w:val="center"/>
        <w:rPr>
          <w:rFonts w:ascii="Times New Roman" w:hAnsi="Times New Roman" w:cs="Times New Roman"/>
          <w:b/>
          <w:sz w:val="24"/>
          <w:szCs w:val="24"/>
        </w:rPr>
      </w:pPr>
      <w:r w:rsidRPr="0009499B">
        <w:rPr>
          <w:rFonts w:ascii="Times New Roman" w:hAnsi="Times New Roman" w:cs="Times New Roman"/>
          <w:b/>
          <w:sz w:val="24"/>
          <w:szCs w:val="24"/>
        </w:rPr>
        <w:t>КОНКУРСНУ</w:t>
      </w:r>
    </w:p>
    <w:p w:rsidR="0009499B" w:rsidRPr="0009499B" w:rsidRDefault="0009499B" w:rsidP="0009499B">
      <w:pPr>
        <w:ind w:right="610"/>
        <w:jc w:val="center"/>
        <w:rPr>
          <w:rFonts w:ascii="Times New Roman" w:hAnsi="Times New Roman" w:cs="Times New Roman"/>
          <w:b/>
          <w:sz w:val="24"/>
          <w:szCs w:val="24"/>
        </w:rPr>
      </w:pPr>
      <w:r w:rsidRPr="0009499B">
        <w:rPr>
          <w:rFonts w:ascii="Times New Roman" w:hAnsi="Times New Roman" w:cs="Times New Roman"/>
          <w:b/>
          <w:sz w:val="24"/>
          <w:szCs w:val="24"/>
        </w:rPr>
        <w:t xml:space="preserve"> ДОКУМЕНТАЦИЈУ</w:t>
      </w:r>
    </w:p>
    <w:p w:rsidR="0009499B" w:rsidRPr="0009499B" w:rsidRDefault="0009499B" w:rsidP="0009499B">
      <w:pPr>
        <w:ind w:right="610"/>
        <w:jc w:val="center"/>
        <w:rPr>
          <w:rFonts w:ascii="Times New Roman" w:hAnsi="Times New Roman" w:cs="Times New Roman"/>
          <w:sz w:val="24"/>
          <w:szCs w:val="24"/>
        </w:rPr>
      </w:pPr>
      <w:proofErr w:type="gramStart"/>
      <w:r w:rsidRPr="0009499B">
        <w:rPr>
          <w:rFonts w:ascii="Times New Roman" w:hAnsi="Times New Roman" w:cs="Times New Roman"/>
          <w:sz w:val="24"/>
          <w:szCs w:val="24"/>
        </w:rPr>
        <w:t>за</w:t>
      </w:r>
      <w:proofErr w:type="gramEnd"/>
      <w:r w:rsidRPr="0009499B">
        <w:rPr>
          <w:rFonts w:ascii="Times New Roman" w:hAnsi="Times New Roman" w:cs="Times New Roman"/>
          <w:sz w:val="24"/>
          <w:szCs w:val="24"/>
        </w:rPr>
        <w:t xml:space="preserve"> јавну набавку мале вредности добра</w:t>
      </w:r>
    </w:p>
    <w:p w:rsidR="0009499B" w:rsidRPr="0009499B" w:rsidRDefault="0009499B" w:rsidP="0009499B">
      <w:pPr>
        <w:ind w:right="610"/>
        <w:jc w:val="center"/>
        <w:rPr>
          <w:rFonts w:ascii="Times New Roman" w:hAnsi="Times New Roman" w:cs="Times New Roman"/>
          <w:b/>
          <w:sz w:val="24"/>
          <w:szCs w:val="24"/>
          <w:lang w:val="sr-Cyrl-RS"/>
        </w:rPr>
      </w:pPr>
      <w:r w:rsidRPr="0009499B">
        <w:rPr>
          <w:rFonts w:ascii="Times New Roman" w:hAnsi="Times New Roman" w:cs="Times New Roman"/>
          <w:b/>
          <w:sz w:val="24"/>
          <w:szCs w:val="24"/>
          <w:lang w:val="sr-Cyrl-RS"/>
        </w:rPr>
        <w:t>набавка путничког аутомобила</w:t>
      </w:r>
    </w:p>
    <w:p w:rsidR="0009499B" w:rsidRPr="0009499B" w:rsidRDefault="0009499B" w:rsidP="0009499B">
      <w:pPr>
        <w:tabs>
          <w:tab w:val="left" w:pos="3405"/>
        </w:tabs>
        <w:ind w:right="610"/>
        <w:jc w:val="center"/>
        <w:rPr>
          <w:rFonts w:ascii="Times New Roman" w:hAnsi="Times New Roman" w:cs="Times New Roman"/>
          <w:b/>
          <w:sz w:val="24"/>
          <w:szCs w:val="24"/>
        </w:rPr>
      </w:pPr>
      <w:r w:rsidRPr="0009499B">
        <w:rPr>
          <w:rFonts w:ascii="Times New Roman" w:hAnsi="Times New Roman" w:cs="Times New Roman"/>
          <w:b/>
          <w:sz w:val="24"/>
          <w:szCs w:val="24"/>
        </w:rPr>
        <w:t>ЈАВНА НАБАВКА БРОЈ</w:t>
      </w:r>
    </w:p>
    <w:p w:rsidR="0009499B" w:rsidRPr="0009499B" w:rsidRDefault="008D4C43" w:rsidP="0009499B">
      <w:pPr>
        <w:tabs>
          <w:tab w:val="left" w:pos="3405"/>
        </w:tabs>
        <w:ind w:right="610"/>
        <w:jc w:val="center"/>
        <w:rPr>
          <w:rFonts w:ascii="Times New Roman" w:hAnsi="Times New Roman" w:cs="Times New Roman"/>
          <w:b/>
          <w:sz w:val="24"/>
          <w:szCs w:val="24"/>
        </w:rPr>
      </w:pPr>
      <w:r>
        <w:rPr>
          <w:rFonts w:ascii="Times New Roman" w:hAnsi="Times New Roman" w:cs="Times New Roman"/>
          <w:b/>
          <w:sz w:val="24"/>
          <w:szCs w:val="24"/>
          <w:lang w:val="sr-Cyrl-RS"/>
        </w:rPr>
        <w:t>5</w:t>
      </w:r>
      <w:r w:rsidR="0009499B" w:rsidRPr="0009499B">
        <w:rPr>
          <w:rFonts w:ascii="Times New Roman" w:hAnsi="Times New Roman" w:cs="Times New Roman"/>
          <w:b/>
          <w:sz w:val="24"/>
          <w:szCs w:val="24"/>
        </w:rPr>
        <w:t>/18</w:t>
      </w:r>
    </w:p>
    <w:p w:rsidR="0009499B" w:rsidRPr="0009499B" w:rsidRDefault="0009499B" w:rsidP="0009499B">
      <w:pPr>
        <w:tabs>
          <w:tab w:val="left" w:pos="3405"/>
        </w:tabs>
        <w:jc w:val="center"/>
        <w:rPr>
          <w:rFonts w:ascii="Times New Roman" w:hAnsi="Times New Roman" w:cs="Times New Roman"/>
          <w:sz w:val="24"/>
          <w:szCs w:val="24"/>
        </w:rPr>
      </w:pPr>
      <w:r w:rsidRPr="0009499B">
        <w:rPr>
          <w:rFonts w:ascii="Times New Roman" w:hAnsi="Times New Roman" w:cs="Times New Roman"/>
          <w:sz w:val="24"/>
          <w:szCs w:val="24"/>
        </w:rPr>
        <w:tab/>
      </w:r>
    </w:p>
    <w:p w:rsidR="0009499B" w:rsidRPr="0009499B" w:rsidRDefault="0009499B" w:rsidP="0009499B">
      <w:pPr>
        <w:rPr>
          <w:rFonts w:ascii="Times New Roman" w:hAnsi="Times New Roman" w:cs="Times New Roman"/>
          <w:sz w:val="24"/>
          <w:szCs w:val="24"/>
        </w:rPr>
      </w:pPr>
      <w:r w:rsidRPr="0009499B">
        <w:rPr>
          <w:rFonts w:ascii="Times New Roman" w:hAnsi="Times New Roman" w:cs="Times New Roman"/>
          <w:sz w:val="24"/>
          <w:szCs w:val="24"/>
        </w:rPr>
        <w:t xml:space="preserve">Конкурсна документација садржи: </w:t>
      </w:r>
    </w:p>
    <w:p w:rsidR="0009499B" w:rsidRPr="0009499B" w:rsidRDefault="0009499B" w:rsidP="0009499B">
      <w:pPr>
        <w:rPr>
          <w:rFonts w:ascii="Times New Roman" w:hAnsi="Times New Roman" w:cs="Times New Roman"/>
          <w:sz w:val="24"/>
          <w:szCs w:val="24"/>
        </w:rPr>
      </w:pPr>
    </w:p>
    <w:p w:rsidR="0009499B" w:rsidRPr="00310622" w:rsidRDefault="0009499B" w:rsidP="0009499B">
      <w:pPr>
        <w:rPr>
          <w:rFonts w:ascii="Times New Roman" w:hAnsi="Times New Roman" w:cs="Times New Roman"/>
          <w:sz w:val="24"/>
          <w:szCs w:val="24"/>
        </w:rPr>
      </w:pPr>
    </w:p>
    <w:p w:rsidR="0009499B" w:rsidRPr="0009499B" w:rsidRDefault="0009499B" w:rsidP="0009499B">
      <w:pPr>
        <w:rPr>
          <w:rFonts w:ascii="Times New Roman" w:hAnsi="Times New Roman" w:cs="Times New Roman"/>
          <w:sz w:val="24"/>
          <w:szCs w:val="24"/>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6752"/>
        <w:gridCol w:w="1392"/>
      </w:tblGrid>
      <w:tr w:rsidR="0009499B" w:rsidRPr="0009499B" w:rsidTr="0009499B">
        <w:trPr>
          <w:trHeight w:val="403"/>
        </w:trPr>
        <w:tc>
          <w:tcPr>
            <w:tcW w:w="1455" w:type="dxa"/>
          </w:tcPr>
          <w:p w:rsidR="0009499B" w:rsidRPr="0009499B" w:rsidRDefault="0009499B" w:rsidP="00A40AF2">
            <w:pPr>
              <w:jc w:val="center"/>
              <w:rPr>
                <w:rFonts w:ascii="Times New Roman" w:hAnsi="Times New Roman" w:cs="Times New Roman"/>
                <w:b/>
                <w:sz w:val="24"/>
                <w:szCs w:val="24"/>
              </w:rPr>
            </w:pPr>
            <w:r w:rsidRPr="0009499B">
              <w:rPr>
                <w:rFonts w:ascii="Times New Roman" w:hAnsi="Times New Roman" w:cs="Times New Roman"/>
                <w:b/>
                <w:sz w:val="24"/>
                <w:szCs w:val="24"/>
              </w:rPr>
              <w:t>Поглавље</w:t>
            </w:r>
          </w:p>
        </w:tc>
        <w:tc>
          <w:tcPr>
            <w:tcW w:w="6752" w:type="dxa"/>
          </w:tcPr>
          <w:p w:rsidR="0009499B" w:rsidRPr="0009499B" w:rsidRDefault="0009499B" w:rsidP="00A40AF2">
            <w:pPr>
              <w:jc w:val="center"/>
              <w:rPr>
                <w:rFonts w:ascii="Times New Roman" w:hAnsi="Times New Roman" w:cs="Times New Roman"/>
                <w:b/>
                <w:sz w:val="24"/>
                <w:szCs w:val="24"/>
              </w:rPr>
            </w:pPr>
            <w:r w:rsidRPr="0009499B">
              <w:rPr>
                <w:rFonts w:ascii="Times New Roman" w:hAnsi="Times New Roman" w:cs="Times New Roman"/>
                <w:b/>
                <w:sz w:val="24"/>
                <w:szCs w:val="24"/>
              </w:rPr>
              <w:t>Назив поглавља</w:t>
            </w:r>
          </w:p>
        </w:tc>
        <w:tc>
          <w:tcPr>
            <w:tcW w:w="1392" w:type="dxa"/>
          </w:tcPr>
          <w:p w:rsidR="0009499B" w:rsidRPr="0009499B" w:rsidRDefault="0009499B" w:rsidP="00A40AF2">
            <w:pPr>
              <w:jc w:val="center"/>
              <w:rPr>
                <w:rFonts w:ascii="Times New Roman" w:hAnsi="Times New Roman" w:cs="Times New Roman"/>
                <w:b/>
                <w:sz w:val="24"/>
                <w:szCs w:val="24"/>
              </w:rPr>
            </w:pPr>
            <w:r w:rsidRPr="0009499B">
              <w:rPr>
                <w:rFonts w:ascii="Times New Roman" w:hAnsi="Times New Roman" w:cs="Times New Roman"/>
                <w:b/>
                <w:sz w:val="24"/>
                <w:szCs w:val="24"/>
              </w:rPr>
              <w:t>Страна</w:t>
            </w:r>
          </w:p>
        </w:tc>
      </w:tr>
      <w:tr w:rsidR="0009499B" w:rsidRPr="0009499B" w:rsidTr="0009499B">
        <w:trPr>
          <w:trHeight w:val="403"/>
        </w:trPr>
        <w:tc>
          <w:tcPr>
            <w:tcW w:w="1455" w:type="dxa"/>
          </w:tcPr>
          <w:p w:rsidR="0009499B" w:rsidRPr="0009499B" w:rsidRDefault="0009499B" w:rsidP="00A40AF2">
            <w:pPr>
              <w:jc w:val="center"/>
              <w:rPr>
                <w:rFonts w:ascii="Times New Roman" w:hAnsi="Times New Roman" w:cs="Times New Roman"/>
                <w:sz w:val="24"/>
                <w:szCs w:val="24"/>
                <w:lang w:val="sr-Latn-CS"/>
              </w:rPr>
            </w:pPr>
            <w:r w:rsidRPr="0009499B">
              <w:rPr>
                <w:rFonts w:ascii="Times New Roman" w:hAnsi="Times New Roman" w:cs="Times New Roman"/>
                <w:sz w:val="24"/>
                <w:szCs w:val="24"/>
                <w:lang w:val="sr-Latn-CS"/>
              </w:rPr>
              <w:t>I</w:t>
            </w:r>
          </w:p>
        </w:tc>
        <w:tc>
          <w:tcPr>
            <w:tcW w:w="6752" w:type="dxa"/>
          </w:tcPr>
          <w:p w:rsidR="0009499B" w:rsidRPr="0009499B" w:rsidRDefault="0009499B" w:rsidP="00A40AF2">
            <w:pPr>
              <w:rPr>
                <w:rFonts w:ascii="Times New Roman" w:hAnsi="Times New Roman" w:cs="Times New Roman"/>
                <w:sz w:val="24"/>
                <w:szCs w:val="24"/>
                <w:lang w:val="sr-Latn-CS"/>
              </w:rPr>
            </w:pPr>
            <w:r w:rsidRPr="0009499B">
              <w:rPr>
                <w:rFonts w:ascii="Times New Roman" w:hAnsi="Times New Roman" w:cs="Times New Roman"/>
                <w:sz w:val="24"/>
                <w:szCs w:val="24"/>
                <w:lang w:val="sr-Latn-CS"/>
              </w:rPr>
              <w:t>Општи подаци о јавној набавци</w:t>
            </w:r>
          </w:p>
        </w:tc>
        <w:tc>
          <w:tcPr>
            <w:tcW w:w="1392" w:type="dxa"/>
          </w:tcPr>
          <w:p w:rsidR="0009499B" w:rsidRPr="00874D8E" w:rsidRDefault="00874D8E"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09499B" w:rsidRPr="0009499B" w:rsidTr="0009499B">
        <w:trPr>
          <w:trHeight w:val="807"/>
        </w:trPr>
        <w:tc>
          <w:tcPr>
            <w:tcW w:w="1455" w:type="dxa"/>
          </w:tcPr>
          <w:p w:rsidR="0009499B" w:rsidRPr="0009499B" w:rsidRDefault="00310622"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II</w:t>
            </w:r>
          </w:p>
        </w:tc>
        <w:tc>
          <w:tcPr>
            <w:tcW w:w="6752" w:type="dxa"/>
          </w:tcPr>
          <w:p w:rsidR="0009499B" w:rsidRPr="0009499B" w:rsidRDefault="0009499B" w:rsidP="00A40AF2">
            <w:pPr>
              <w:jc w:val="both"/>
              <w:rPr>
                <w:rFonts w:ascii="Times New Roman" w:hAnsi="Times New Roman" w:cs="Times New Roman"/>
                <w:sz w:val="24"/>
                <w:szCs w:val="24"/>
                <w:lang w:val="sr-Latn-CS"/>
              </w:rPr>
            </w:pPr>
            <w:r w:rsidRPr="0009499B">
              <w:rPr>
                <w:rFonts w:ascii="Times New Roman" w:hAnsi="Times New Roman" w:cs="Times New Roman"/>
                <w:sz w:val="24"/>
                <w:szCs w:val="24"/>
                <w:lang w:val="sr-Latn-CS"/>
              </w:rPr>
              <w:t xml:space="preserve">Врста, техничке карактеристике, количина и опис </w:t>
            </w:r>
            <w:r w:rsidRPr="0009499B">
              <w:rPr>
                <w:rFonts w:ascii="Times New Roman" w:hAnsi="Times New Roman" w:cs="Times New Roman"/>
                <w:sz w:val="24"/>
                <w:szCs w:val="24"/>
              </w:rPr>
              <w:t xml:space="preserve">услуга, </w:t>
            </w:r>
            <w:r w:rsidRPr="0009499B">
              <w:rPr>
                <w:rFonts w:ascii="Times New Roman" w:hAnsi="Times New Roman" w:cs="Times New Roman"/>
                <w:sz w:val="24"/>
                <w:szCs w:val="24"/>
                <w:lang w:val="sr-Latn-CS"/>
              </w:rPr>
              <w:t xml:space="preserve"> квалитет, </w:t>
            </w:r>
            <w:r w:rsidRPr="0009499B">
              <w:rPr>
                <w:rFonts w:ascii="Times New Roman" w:hAnsi="Times New Roman" w:cs="Times New Roman"/>
                <w:sz w:val="24"/>
                <w:szCs w:val="24"/>
              </w:rPr>
              <w:t xml:space="preserve">рок </w:t>
            </w:r>
            <w:r w:rsidRPr="0009499B">
              <w:rPr>
                <w:rFonts w:ascii="Times New Roman" w:hAnsi="Times New Roman" w:cs="Times New Roman"/>
                <w:sz w:val="24"/>
                <w:szCs w:val="24"/>
                <w:lang w:val="sr-Latn-CS"/>
              </w:rPr>
              <w:t>испоруке услуг</w:t>
            </w:r>
            <w:r w:rsidRPr="0009499B">
              <w:rPr>
                <w:rFonts w:ascii="Times New Roman" w:hAnsi="Times New Roman" w:cs="Times New Roman"/>
                <w:sz w:val="24"/>
                <w:szCs w:val="24"/>
              </w:rPr>
              <w:t>а</w:t>
            </w:r>
          </w:p>
        </w:tc>
        <w:tc>
          <w:tcPr>
            <w:tcW w:w="1392" w:type="dxa"/>
          </w:tcPr>
          <w:p w:rsidR="0009499B" w:rsidRPr="00874D8E" w:rsidRDefault="00874D8E" w:rsidP="0031062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r>
      <w:tr w:rsidR="0009499B" w:rsidRPr="0009499B" w:rsidTr="0009499B">
        <w:trPr>
          <w:trHeight w:val="403"/>
        </w:trPr>
        <w:tc>
          <w:tcPr>
            <w:tcW w:w="1455" w:type="dxa"/>
          </w:tcPr>
          <w:p w:rsidR="0009499B" w:rsidRPr="00310622" w:rsidRDefault="00310622" w:rsidP="00A40AF2">
            <w:pPr>
              <w:jc w:val="center"/>
              <w:rPr>
                <w:rFonts w:ascii="Times New Roman" w:hAnsi="Times New Roman" w:cs="Times New Roman"/>
                <w:sz w:val="24"/>
                <w:szCs w:val="24"/>
              </w:rPr>
            </w:pPr>
            <w:r>
              <w:rPr>
                <w:rFonts w:ascii="Times New Roman" w:hAnsi="Times New Roman" w:cs="Times New Roman"/>
                <w:sz w:val="24"/>
                <w:szCs w:val="24"/>
              </w:rPr>
              <w:t>III</w:t>
            </w:r>
          </w:p>
        </w:tc>
        <w:tc>
          <w:tcPr>
            <w:tcW w:w="6752" w:type="dxa"/>
          </w:tcPr>
          <w:p w:rsidR="0009499B" w:rsidRPr="0009499B" w:rsidRDefault="0009499B" w:rsidP="00A40AF2">
            <w:pPr>
              <w:rPr>
                <w:rFonts w:ascii="Times New Roman" w:hAnsi="Times New Roman" w:cs="Times New Roman"/>
                <w:sz w:val="24"/>
                <w:szCs w:val="24"/>
                <w:lang w:val="sr-Latn-CS"/>
              </w:rPr>
            </w:pPr>
            <w:r w:rsidRPr="0009499B">
              <w:rPr>
                <w:rFonts w:ascii="Times New Roman" w:hAnsi="Times New Roman" w:cs="Times New Roman"/>
                <w:sz w:val="24"/>
                <w:szCs w:val="24"/>
                <w:lang w:val="sr-Latn-CS"/>
              </w:rPr>
              <w:t xml:space="preserve">Техничка спецификација </w:t>
            </w:r>
          </w:p>
        </w:tc>
        <w:tc>
          <w:tcPr>
            <w:tcW w:w="1392" w:type="dxa"/>
          </w:tcPr>
          <w:p w:rsidR="0009499B" w:rsidRPr="00874D8E" w:rsidRDefault="00874D8E"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09499B" w:rsidRPr="0009499B" w:rsidTr="0009499B">
        <w:trPr>
          <w:trHeight w:val="417"/>
        </w:trPr>
        <w:tc>
          <w:tcPr>
            <w:tcW w:w="1455" w:type="dxa"/>
          </w:tcPr>
          <w:p w:rsidR="0009499B" w:rsidRPr="0009499B" w:rsidRDefault="00310622"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I</w:t>
            </w:r>
            <w:r w:rsidR="0009499B" w:rsidRPr="0009499B">
              <w:rPr>
                <w:rFonts w:ascii="Times New Roman" w:hAnsi="Times New Roman" w:cs="Times New Roman"/>
                <w:sz w:val="24"/>
                <w:szCs w:val="24"/>
                <w:lang w:val="sr-Latn-CS"/>
              </w:rPr>
              <w:t>V</w:t>
            </w:r>
          </w:p>
        </w:tc>
        <w:tc>
          <w:tcPr>
            <w:tcW w:w="6752" w:type="dxa"/>
          </w:tcPr>
          <w:p w:rsidR="0009499B" w:rsidRPr="0009499B" w:rsidRDefault="0009499B" w:rsidP="00A40AF2">
            <w:pPr>
              <w:jc w:val="both"/>
              <w:rPr>
                <w:rFonts w:ascii="Times New Roman" w:hAnsi="Times New Roman" w:cs="Times New Roman"/>
                <w:sz w:val="24"/>
                <w:szCs w:val="24"/>
                <w:lang w:val="sr-Latn-CS"/>
              </w:rPr>
            </w:pPr>
            <w:r w:rsidRPr="0009499B">
              <w:rPr>
                <w:rFonts w:ascii="Times New Roman" w:hAnsi="Times New Roman" w:cs="Times New Roman"/>
                <w:sz w:val="24"/>
                <w:szCs w:val="24"/>
              </w:rPr>
              <w:t>Упутство понуђачима како да сачине понуду</w:t>
            </w:r>
            <w:r w:rsidRPr="0009499B">
              <w:rPr>
                <w:rFonts w:ascii="Times New Roman" w:hAnsi="Times New Roman" w:cs="Times New Roman"/>
                <w:sz w:val="24"/>
                <w:szCs w:val="24"/>
                <w:lang w:val="sr-Latn-CS"/>
              </w:rPr>
              <w:t xml:space="preserve"> </w:t>
            </w:r>
          </w:p>
        </w:tc>
        <w:tc>
          <w:tcPr>
            <w:tcW w:w="1392" w:type="dxa"/>
          </w:tcPr>
          <w:p w:rsidR="0009499B" w:rsidRPr="00874D8E" w:rsidRDefault="00874D8E"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r>
      <w:tr w:rsidR="0009499B" w:rsidRPr="0009499B" w:rsidTr="0009499B">
        <w:trPr>
          <w:trHeight w:val="403"/>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V</w:t>
            </w:r>
          </w:p>
        </w:tc>
        <w:tc>
          <w:tcPr>
            <w:tcW w:w="6752" w:type="dxa"/>
          </w:tcPr>
          <w:p w:rsidR="0009499B" w:rsidRPr="0009499B" w:rsidRDefault="0009499B" w:rsidP="00A40AF2">
            <w:pPr>
              <w:rPr>
                <w:rFonts w:ascii="Times New Roman" w:hAnsi="Times New Roman" w:cs="Times New Roman"/>
                <w:sz w:val="24"/>
                <w:szCs w:val="24"/>
                <w:lang w:val="sr-Latn-CS"/>
              </w:rPr>
            </w:pPr>
            <w:r w:rsidRPr="0009499B">
              <w:rPr>
                <w:rFonts w:ascii="Times New Roman" w:hAnsi="Times New Roman" w:cs="Times New Roman"/>
                <w:sz w:val="24"/>
                <w:szCs w:val="24"/>
              </w:rPr>
              <w:t>Образац понуде</w:t>
            </w:r>
            <w:r w:rsidRPr="0009499B">
              <w:rPr>
                <w:rFonts w:ascii="Times New Roman" w:hAnsi="Times New Roman" w:cs="Times New Roman"/>
                <w:sz w:val="24"/>
                <w:szCs w:val="24"/>
                <w:lang w:val="sr-Latn-CS"/>
              </w:rPr>
              <w:t xml:space="preserve"> </w:t>
            </w:r>
          </w:p>
        </w:tc>
        <w:tc>
          <w:tcPr>
            <w:tcW w:w="1392" w:type="dxa"/>
          </w:tcPr>
          <w:p w:rsidR="0009499B" w:rsidRPr="00874D8E" w:rsidRDefault="00874D8E"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r>
      <w:tr w:rsidR="0009499B" w:rsidRPr="0009499B" w:rsidTr="0009499B">
        <w:trPr>
          <w:trHeight w:val="673"/>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VI</w:t>
            </w:r>
          </w:p>
        </w:tc>
        <w:tc>
          <w:tcPr>
            <w:tcW w:w="6752" w:type="dxa"/>
          </w:tcPr>
          <w:p w:rsidR="0009499B" w:rsidRPr="0009499B" w:rsidRDefault="0009499B" w:rsidP="00A40AF2">
            <w:pPr>
              <w:rPr>
                <w:rFonts w:ascii="Times New Roman" w:hAnsi="Times New Roman" w:cs="Times New Roman"/>
                <w:sz w:val="24"/>
                <w:szCs w:val="24"/>
                <w:lang w:val="sr-Latn-CS"/>
              </w:rPr>
            </w:pPr>
            <w:r w:rsidRPr="0009499B">
              <w:rPr>
                <w:rFonts w:ascii="Times New Roman" w:hAnsi="Times New Roman" w:cs="Times New Roman"/>
                <w:sz w:val="24"/>
                <w:szCs w:val="24"/>
              </w:rPr>
              <w:t>Образац за оцену испуњености услова</w:t>
            </w:r>
            <w:r w:rsidRPr="0009499B">
              <w:rPr>
                <w:rFonts w:ascii="Times New Roman" w:hAnsi="Times New Roman" w:cs="Times New Roman"/>
                <w:sz w:val="24"/>
                <w:szCs w:val="24"/>
                <w:lang w:val="sr-Latn-CS"/>
              </w:rPr>
              <w:t xml:space="preserve"> из чл. 75.</w:t>
            </w:r>
            <w:r w:rsidRPr="0009499B">
              <w:rPr>
                <w:rFonts w:ascii="Times New Roman" w:hAnsi="Times New Roman" w:cs="Times New Roman"/>
                <w:sz w:val="24"/>
                <w:szCs w:val="24"/>
              </w:rPr>
              <w:t xml:space="preserve"> </w:t>
            </w:r>
            <w:r w:rsidRPr="0009499B">
              <w:rPr>
                <w:rFonts w:ascii="Times New Roman" w:hAnsi="Times New Roman" w:cs="Times New Roman"/>
                <w:sz w:val="24"/>
                <w:szCs w:val="24"/>
                <w:lang w:val="sr-Latn-CS"/>
              </w:rPr>
              <w:t>Закона и упутство како се доказује испуњеност тих услова</w:t>
            </w:r>
          </w:p>
        </w:tc>
        <w:tc>
          <w:tcPr>
            <w:tcW w:w="1392" w:type="dxa"/>
          </w:tcPr>
          <w:p w:rsidR="0009499B" w:rsidRPr="00874D8E" w:rsidRDefault="00874D8E"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r>
      <w:tr w:rsidR="0009499B" w:rsidRPr="0009499B" w:rsidTr="0009499B">
        <w:trPr>
          <w:trHeight w:val="403"/>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VII</w:t>
            </w:r>
          </w:p>
        </w:tc>
        <w:tc>
          <w:tcPr>
            <w:tcW w:w="6752" w:type="dxa"/>
          </w:tcPr>
          <w:p w:rsidR="0009499B" w:rsidRPr="0009499B" w:rsidRDefault="0009499B" w:rsidP="00A40AF2">
            <w:pPr>
              <w:rPr>
                <w:rFonts w:ascii="Times New Roman" w:hAnsi="Times New Roman" w:cs="Times New Roman"/>
                <w:sz w:val="24"/>
                <w:szCs w:val="24"/>
              </w:rPr>
            </w:pPr>
            <w:r w:rsidRPr="0009499B">
              <w:rPr>
                <w:rFonts w:ascii="Times New Roman" w:hAnsi="Times New Roman" w:cs="Times New Roman"/>
                <w:sz w:val="24"/>
                <w:szCs w:val="24"/>
              </w:rPr>
              <w:t>Образац изјаве о испуњености услова</w:t>
            </w:r>
          </w:p>
        </w:tc>
        <w:tc>
          <w:tcPr>
            <w:tcW w:w="1392" w:type="dxa"/>
          </w:tcPr>
          <w:p w:rsidR="0009499B" w:rsidRPr="00874D8E" w:rsidRDefault="00D847EB" w:rsidP="00874D8E">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26</w:t>
            </w:r>
          </w:p>
        </w:tc>
      </w:tr>
      <w:tr w:rsidR="0009499B" w:rsidRPr="0009499B" w:rsidTr="0009499B">
        <w:trPr>
          <w:trHeight w:val="403"/>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lang w:val="sr-Latn-CS"/>
              </w:rPr>
              <w:t>VIII</w:t>
            </w:r>
          </w:p>
        </w:tc>
        <w:tc>
          <w:tcPr>
            <w:tcW w:w="6752" w:type="dxa"/>
          </w:tcPr>
          <w:p w:rsidR="0009499B" w:rsidRPr="0009499B" w:rsidRDefault="0009499B" w:rsidP="00A40AF2">
            <w:pPr>
              <w:rPr>
                <w:rFonts w:ascii="Times New Roman" w:hAnsi="Times New Roman" w:cs="Times New Roman"/>
                <w:sz w:val="24"/>
                <w:szCs w:val="24"/>
              </w:rPr>
            </w:pPr>
            <w:r w:rsidRPr="0009499B">
              <w:rPr>
                <w:rFonts w:ascii="Times New Roman" w:hAnsi="Times New Roman" w:cs="Times New Roman"/>
                <w:sz w:val="24"/>
                <w:szCs w:val="24"/>
              </w:rPr>
              <w:t>Образац изјаве о независној понуди</w:t>
            </w:r>
          </w:p>
        </w:tc>
        <w:tc>
          <w:tcPr>
            <w:tcW w:w="1392" w:type="dxa"/>
          </w:tcPr>
          <w:p w:rsidR="0009499B" w:rsidRPr="00874D8E" w:rsidRDefault="00D847EB"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r>
      <w:tr w:rsidR="0009499B" w:rsidRPr="0009499B" w:rsidTr="0009499B">
        <w:trPr>
          <w:trHeight w:val="403"/>
        </w:trPr>
        <w:tc>
          <w:tcPr>
            <w:tcW w:w="1455" w:type="dxa"/>
          </w:tcPr>
          <w:p w:rsidR="0009499B" w:rsidRPr="0009499B" w:rsidRDefault="003B1E2B" w:rsidP="00A40AF2">
            <w:pPr>
              <w:jc w:val="center"/>
              <w:rPr>
                <w:rFonts w:ascii="Times New Roman" w:hAnsi="Times New Roman" w:cs="Times New Roman"/>
                <w:sz w:val="24"/>
                <w:szCs w:val="24"/>
              </w:rPr>
            </w:pPr>
            <w:r>
              <w:rPr>
                <w:rFonts w:ascii="Times New Roman" w:hAnsi="Times New Roman" w:cs="Times New Roman"/>
                <w:sz w:val="24"/>
                <w:szCs w:val="24"/>
              </w:rPr>
              <w:t>I</w:t>
            </w:r>
            <w:r w:rsidR="0009499B" w:rsidRPr="0009499B">
              <w:rPr>
                <w:rFonts w:ascii="Times New Roman" w:hAnsi="Times New Roman" w:cs="Times New Roman"/>
                <w:sz w:val="24"/>
                <w:szCs w:val="24"/>
              </w:rPr>
              <w:t>Х</w:t>
            </w:r>
          </w:p>
        </w:tc>
        <w:tc>
          <w:tcPr>
            <w:tcW w:w="6752" w:type="dxa"/>
          </w:tcPr>
          <w:p w:rsidR="0009499B" w:rsidRPr="0009499B" w:rsidRDefault="0009499B" w:rsidP="00A40AF2">
            <w:pPr>
              <w:rPr>
                <w:rFonts w:ascii="Times New Roman" w:hAnsi="Times New Roman" w:cs="Times New Roman"/>
                <w:sz w:val="24"/>
                <w:szCs w:val="24"/>
              </w:rPr>
            </w:pPr>
            <w:r w:rsidRPr="0009499B">
              <w:rPr>
                <w:rFonts w:ascii="Times New Roman" w:hAnsi="Times New Roman" w:cs="Times New Roman"/>
                <w:sz w:val="24"/>
                <w:szCs w:val="24"/>
              </w:rPr>
              <w:t xml:space="preserve">Образац трошкова припреме понуде </w:t>
            </w:r>
          </w:p>
        </w:tc>
        <w:tc>
          <w:tcPr>
            <w:tcW w:w="1392" w:type="dxa"/>
          </w:tcPr>
          <w:p w:rsidR="0009499B" w:rsidRPr="00874D8E" w:rsidRDefault="00D847EB"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r>
      <w:tr w:rsidR="0009499B" w:rsidRPr="0009499B" w:rsidTr="0009499B">
        <w:trPr>
          <w:trHeight w:val="417"/>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rPr>
              <w:t>Х</w:t>
            </w:r>
          </w:p>
        </w:tc>
        <w:tc>
          <w:tcPr>
            <w:tcW w:w="6752" w:type="dxa"/>
          </w:tcPr>
          <w:p w:rsidR="0009499B" w:rsidRPr="0009499B" w:rsidRDefault="0009499B" w:rsidP="00A40AF2">
            <w:pPr>
              <w:rPr>
                <w:rFonts w:ascii="Times New Roman" w:hAnsi="Times New Roman" w:cs="Times New Roman"/>
                <w:sz w:val="24"/>
                <w:szCs w:val="24"/>
              </w:rPr>
            </w:pPr>
            <w:r w:rsidRPr="0009499B">
              <w:rPr>
                <w:rFonts w:ascii="Times New Roman" w:hAnsi="Times New Roman" w:cs="Times New Roman"/>
                <w:sz w:val="24"/>
                <w:szCs w:val="24"/>
              </w:rPr>
              <w:t>Образац структуре цена са упутством</w:t>
            </w:r>
          </w:p>
        </w:tc>
        <w:tc>
          <w:tcPr>
            <w:tcW w:w="1392" w:type="dxa"/>
          </w:tcPr>
          <w:p w:rsidR="0009499B" w:rsidRPr="00874D8E" w:rsidRDefault="00D847EB"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w:t>
            </w:r>
          </w:p>
        </w:tc>
      </w:tr>
      <w:tr w:rsidR="0009499B" w:rsidRPr="0009499B" w:rsidTr="0009499B">
        <w:trPr>
          <w:trHeight w:val="70"/>
        </w:trPr>
        <w:tc>
          <w:tcPr>
            <w:tcW w:w="1455" w:type="dxa"/>
          </w:tcPr>
          <w:p w:rsidR="0009499B" w:rsidRPr="0009499B" w:rsidRDefault="003B1E2B" w:rsidP="00A40AF2">
            <w:pPr>
              <w:jc w:val="center"/>
              <w:rPr>
                <w:rFonts w:ascii="Times New Roman" w:hAnsi="Times New Roman" w:cs="Times New Roman"/>
                <w:sz w:val="24"/>
                <w:szCs w:val="24"/>
                <w:lang w:val="sr-Latn-CS"/>
              </w:rPr>
            </w:pPr>
            <w:r>
              <w:rPr>
                <w:rFonts w:ascii="Times New Roman" w:hAnsi="Times New Roman" w:cs="Times New Roman"/>
                <w:sz w:val="24"/>
                <w:szCs w:val="24"/>
              </w:rPr>
              <w:t>ХI</w:t>
            </w:r>
          </w:p>
        </w:tc>
        <w:tc>
          <w:tcPr>
            <w:tcW w:w="6752" w:type="dxa"/>
          </w:tcPr>
          <w:p w:rsidR="0009499B" w:rsidRPr="0009499B" w:rsidRDefault="0009499B" w:rsidP="00A40AF2">
            <w:pPr>
              <w:jc w:val="both"/>
              <w:rPr>
                <w:rFonts w:ascii="Times New Roman" w:hAnsi="Times New Roman" w:cs="Times New Roman"/>
                <w:sz w:val="24"/>
                <w:szCs w:val="24"/>
              </w:rPr>
            </w:pPr>
            <w:r w:rsidRPr="0009499B">
              <w:rPr>
                <w:rFonts w:ascii="Times New Roman" w:hAnsi="Times New Roman" w:cs="Times New Roman"/>
                <w:sz w:val="24"/>
                <w:szCs w:val="24"/>
              </w:rPr>
              <w:t>Модел уговора</w:t>
            </w:r>
          </w:p>
        </w:tc>
        <w:tc>
          <w:tcPr>
            <w:tcW w:w="1392" w:type="dxa"/>
          </w:tcPr>
          <w:p w:rsidR="0009499B" w:rsidRPr="00874D8E" w:rsidRDefault="00D847EB" w:rsidP="00A40AF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30</w:t>
            </w:r>
            <w:bookmarkStart w:id="0" w:name="_GoBack"/>
            <w:bookmarkEnd w:id="0"/>
          </w:p>
        </w:tc>
      </w:tr>
    </w:tbl>
    <w:p w:rsidR="0009499B" w:rsidRDefault="0009499B" w:rsidP="0009499B">
      <w:pPr>
        <w:jc w:val="center"/>
        <w:rPr>
          <w:rFonts w:ascii="Times New Roman" w:hAnsi="Times New Roman" w:cs="Times New Roman"/>
          <w:b/>
          <w:sz w:val="24"/>
          <w:szCs w:val="24"/>
          <w:lang w:val="sr-Cyrl-RS"/>
        </w:rPr>
      </w:pPr>
    </w:p>
    <w:p w:rsidR="003B1E2B" w:rsidRDefault="003B1E2B" w:rsidP="0009499B">
      <w:pPr>
        <w:jc w:val="center"/>
        <w:rPr>
          <w:rFonts w:ascii="Times New Roman" w:hAnsi="Times New Roman" w:cs="Times New Roman"/>
          <w:b/>
          <w:sz w:val="24"/>
          <w:szCs w:val="24"/>
          <w:lang w:val="sr-Cyrl-RS"/>
        </w:rPr>
      </w:pPr>
    </w:p>
    <w:p w:rsidR="009E2D1F" w:rsidRPr="008D4C43" w:rsidRDefault="009E2D1F" w:rsidP="009E2D1F">
      <w:pPr>
        <w:ind w:right="610"/>
        <w:rPr>
          <w:rFonts w:ascii="Times New Roman" w:hAnsi="Times New Roman" w:cs="Times New Roman"/>
          <w:b/>
          <w:sz w:val="24"/>
          <w:szCs w:val="24"/>
          <w:lang w:val="sr-Cyrl-RS"/>
        </w:rPr>
      </w:pPr>
    </w:p>
    <w:p w:rsidR="006A3C2E" w:rsidRPr="008D4C43" w:rsidRDefault="006A3C2E" w:rsidP="009E2D1F">
      <w:pPr>
        <w:ind w:right="610"/>
        <w:jc w:val="center"/>
        <w:rPr>
          <w:rFonts w:ascii="Times New Roman" w:hAnsi="Times New Roman" w:cs="Times New Roman"/>
          <w:b/>
          <w:sz w:val="24"/>
          <w:szCs w:val="24"/>
          <w:lang w:val="sr-Latn-CS"/>
        </w:rPr>
      </w:pPr>
      <w:r w:rsidRPr="008D4C43">
        <w:rPr>
          <w:rFonts w:ascii="Times New Roman" w:hAnsi="Times New Roman" w:cs="Times New Roman"/>
          <w:b/>
          <w:sz w:val="24"/>
          <w:szCs w:val="24"/>
        </w:rPr>
        <w:t xml:space="preserve">I  </w:t>
      </w:r>
      <w:r w:rsidRPr="008D4C43">
        <w:rPr>
          <w:rFonts w:ascii="Times New Roman" w:hAnsi="Times New Roman" w:cs="Times New Roman"/>
          <w:b/>
          <w:sz w:val="24"/>
          <w:szCs w:val="24"/>
          <w:lang w:val="sr-Latn-CS"/>
        </w:rPr>
        <w:t xml:space="preserve">  </w:t>
      </w:r>
      <w:proofErr w:type="gramStart"/>
      <w:r w:rsidRPr="008D4C43">
        <w:rPr>
          <w:rFonts w:ascii="Times New Roman" w:hAnsi="Times New Roman" w:cs="Times New Roman"/>
          <w:b/>
          <w:sz w:val="24"/>
          <w:szCs w:val="24"/>
        </w:rPr>
        <w:t xml:space="preserve">ОПШТИ </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ПОДАЦИ</w:t>
      </w:r>
      <w:proofErr w:type="gramEnd"/>
      <w:r w:rsidRPr="008D4C43">
        <w:rPr>
          <w:rFonts w:ascii="Times New Roman" w:hAnsi="Times New Roman" w:cs="Times New Roman"/>
          <w:b/>
          <w:sz w:val="24"/>
          <w:szCs w:val="24"/>
        </w:rPr>
        <w:t xml:space="preserve"> </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 xml:space="preserve">О </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 xml:space="preserve">ЈАВНОЈ </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НАБАВЦИ</w:t>
      </w:r>
    </w:p>
    <w:p w:rsidR="006A3C2E" w:rsidRPr="008D4C43" w:rsidRDefault="006A3C2E" w:rsidP="0009499B">
      <w:pPr>
        <w:rPr>
          <w:rFonts w:ascii="Times New Roman" w:hAnsi="Times New Roman" w:cs="Times New Roman"/>
          <w:b/>
          <w:sz w:val="24"/>
          <w:szCs w:val="24"/>
        </w:rPr>
      </w:pP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1.Подаци о наручиоцу </w:t>
      </w:r>
    </w:p>
    <w:p w:rsidR="0009499B"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Наручилац: Народни музеј Ниш</w:t>
      </w:r>
    </w:p>
    <w:p w:rsidR="0009499B"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Адреса: Ниш, Генерала Милојка Лешјанина 14</w:t>
      </w:r>
    </w:p>
    <w:p w:rsidR="009E2D1F"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 xml:space="preserve">ПИБ: 100668533 </w:t>
      </w:r>
    </w:p>
    <w:p w:rsidR="0009499B"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Матични број: 07185251</w:t>
      </w:r>
    </w:p>
    <w:p w:rsidR="0009499B"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Шифра делатности: 91.02</w:t>
      </w:r>
    </w:p>
    <w:p w:rsidR="00BA1797"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 xml:space="preserve">Контакти Наручиоца:    тел. 018/248-189, 513-430    </w:t>
      </w:r>
      <w:proofErr w:type="gramStart"/>
      <w:r w:rsidRPr="008D4C43">
        <w:rPr>
          <w:rFonts w:ascii="Times New Roman" w:hAnsi="Times New Roman" w:cs="Times New Roman"/>
          <w:sz w:val="24"/>
          <w:szCs w:val="24"/>
        </w:rPr>
        <w:t>факс  018</w:t>
      </w:r>
      <w:proofErr w:type="gramEnd"/>
      <w:r w:rsidRPr="008D4C43">
        <w:rPr>
          <w:rFonts w:ascii="Times New Roman" w:hAnsi="Times New Roman" w:cs="Times New Roman"/>
          <w:sz w:val="24"/>
          <w:szCs w:val="24"/>
        </w:rPr>
        <w:t xml:space="preserve">/246-622   </w:t>
      </w:r>
    </w:p>
    <w:p w:rsidR="0009499B" w:rsidRPr="008D4C43" w:rsidRDefault="00BA1797" w:rsidP="0009499B">
      <w:pPr>
        <w:rPr>
          <w:rFonts w:ascii="Times New Roman" w:hAnsi="Times New Roman" w:cs="Times New Roman"/>
          <w:b/>
          <w:color w:val="5B9BD5" w:themeColor="accent1"/>
          <w:sz w:val="24"/>
          <w:szCs w:val="24"/>
          <w:u w:val="single"/>
        </w:rPr>
      </w:pPr>
      <w:proofErr w:type="gramStart"/>
      <w:r w:rsidRPr="008D4C43">
        <w:rPr>
          <w:rFonts w:ascii="Times New Roman" w:hAnsi="Times New Roman" w:cs="Times New Roman"/>
          <w:b/>
          <w:color w:val="5B9BD5" w:themeColor="accent1"/>
          <w:sz w:val="24"/>
          <w:szCs w:val="24"/>
          <w:u w:val="single"/>
        </w:rPr>
        <w:t>web-site</w:t>
      </w:r>
      <w:proofErr w:type="gramEnd"/>
      <w:r w:rsidRPr="008D4C43">
        <w:rPr>
          <w:rFonts w:ascii="Times New Roman" w:hAnsi="Times New Roman" w:cs="Times New Roman"/>
          <w:b/>
          <w:color w:val="5B9BD5" w:themeColor="accent1"/>
          <w:sz w:val="24"/>
          <w:szCs w:val="24"/>
          <w:u w:val="single"/>
        </w:rPr>
        <w:t xml:space="preserve"> www.narodnimuzejnis.rs</w:t>
      </w: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2. Врста поступка јавне набавке </w:t>
      </w:r>
    </w:p>
    <w:p w:rsidR="0009499B" w:rsidRPr="008D4C43" w:rsidRDefault="0009499B" w:rsidP="006A3C2E">
      <w:pPr>
        <w:ind w:right="610"/>
        <w:jc w:val="both"/>
        <w:rPr>
          <w:rFonts w:ascii="Times New Roman" w:hAnsi="Times New Roman" w:cs="Times New Roman"/>
          <w:sz w:val="24"/>
          <w:szCs w:val="24"/>
        </w:rPr>
      </w:pPr>
      <w:r w:rsidRPr="008D4C43">
        <w:rPr>
          <w:rFonts w:ascii="Times New Roman" w:hAnsi="Times New Roman" w:cs="Times New Roman"/>
          <w:sz w:val="24"/>
          <w:szCs w:val="24"/>
        </w:rPr>
        <w:t>Предметна јавна набавка се спроводи као ЈН мале вредности у редовном поступку</w:t>
      </w:r>
      <w:proofErr w:type="gramStart"/>
      <w:r w:rsidRPr="008D4C43">
        <w:rPr>
          <w:rFonts w:ascii="Times New Roman" w:hAnsi="Times New Roman" w:cs="Times New Roman"/>
          <w:sz w:val="24"/>
          <w:szCs w:val="24"/>
        </w:rPr>
        <w:t>,  у</w:t>
      </w:r>
      <w:proofErr w:type="gramEnd"/>
      <w:r w:rsidRPr="008D4C43">
        <w:rPr>
          <w:rFonts w:ascii="Times New Roman" w:hAnsi="Times New Roman" w:cs="Times New Roman"/>
          <w:sz w:val="24"/>
          <w:szCs w:val="24"/>
        </w:rPr>
        <w:t xml:space="preserve"> складу са Законом и  подзаконским актима којима се уређују јавне набавке.</w:t>
      </w: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3. Предмет јавне набавке </w:t>
      </w:r>
    </w:p>
    <w:p w:rsidR="0009499B" w:rsidRPr="008D4C43" w:rsidRDefault="0009499B" w:rsidP="006A3C2E">
      <w:pPr>
        <w:tabs>
          <w:tab w:val="left" w:pos="2835"/>
        </w:tabs>
        <w:rPr>
          <w:rFonts w:ascii="Times New Roman" w:hAnsi="Times New Roman" w:cs="Times New Roman"/>
          <w:b/>
          <w:color w:val="C00000"/>
          <w:sz w:val="24"/>
          <w:szCs w:val="24"/>
          <w:lang w:val="sr-Cyrl-RS"/>
        </w:rPr>
      </w:pPr>
      <w:r w:rsidRPr="008D4C43">
        <w:rPr>
          <w:rFonts w:ascii="Times New Roman" w:hAnsi="Times New Roman" w:cs="Times New Roman"/>
          <w:sz w:val="24"/>
          <w:szCs w:val="24"/>
        </w:rPr>
        <w:t>Предмет јавне набавке су</w:t>
      </w:r>
      <w:r w:rsidR="006A3C2E" w:rsidRPr="008D4C43">
        <w:rPr>
          <w:rFonts w:ascii="Times New Roman" w:hAnsi="Times New Roman" w:cs="Times New Roman"/>
          <w:sz w:val="24"/>
          <w:szCs w:val="24"/>
          <w:lang w:val="sr-Cyrl-RS"/>
        </w:rPr>
        <w:t xml:space="preserve"> прибављање </w:t>
      </w:r>
      <w:r w:rsidR="006A3C2E" w:rsidRPr="008D4C43">
        <w:rPr>
          <w:rFonts w:ascii="Times New Roman" w:hAnsi="Times New Roman" w:cs="Times New Roman"/>
          <w:sz w:val="24"/>
          <w:szCs w:val="24"/>
        </w:rPr>
        <w:t>добара, путнички аутомобил</w:t>
      </w:r>
      <w:r w:rsidR="00310622" w:rsidRPr="008D4C43">
        <w:rPr>
          <w:rFonts w:ascii="Times New Roman" w:hAnsi="Times New Roman" w:cs="Times New Roman"/>
          <w:sz w:val="24"/>
          <w:szCs w:val="24"/>
          <w:lang w:val="sr-Cyrl-RS"/>
        </w:rPr>
        <w:t xml:space="preserve"> основне шифре из општег речника набавки </w:t>
      </w:r>
      <w:r w:rsidR="00310622" w:rsidRPr="008D4C43">
        <w:rPr>
          <w:rFonts w:ascii="Times New Roman" w:hAnsi="Times New Roman" w:cs="Times New Roman"/>
          <w:b/>
          <w:sz w:val="24"/>
          <w:szCs w:val="24"/>
          <w:lang w:val="sr-Cyrl-RS"/>
        </w:rPr>
        <w:t>34110000</w:t>
      </w: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4. Циљ поступка </w:t>
      </w:r>
    </w:p>
    <w:p w:rsidR="0009499B" w:rsidRPr="008D4C43" w:rsidRDefault="0009499B" w:rsidP="0009499B">
      <w:pPr>
        <w:rPr>
          <w:rFonts w:ascii="Times New Roman" w:hAnsi="Times New Roman" w:cs="Times New Roman"/>
          <w:sz w:val="24"/>
          <w:szCs w:val="24"/>
        </w:rPr>
      </w:pPr>
      <w:r w:rsidRPr="008D4C43">
        <w:rPr>
          <w:rFonts w:ascii="Times New Roman" w:hAnsi="Times New Roman" w:cs="Times New Roman"/>
          <w:sz w:val="24"/>
          <w:szCs w:val="24"/>
        </w:rPr>
        <w:t xml:space="preserve">Поступак јавне набавке се спроводи ради закључења Уговора о јавној набавци. </w:t>
      </w: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5. Контакт  </w:t>
      </w:r>
    </w:p>
    <w:p w:rsidR="008D4C43" w:rsidRDefault="0009499B" w:rsidP="0009499B">
      <w:pPr>
        <w:jc w:val="both"/>
        <w:rPr>
          <w:rFonts w:ascii="Times New Roman" w:hAnsi="Times New Roman" w:cs="Times New Roman"/>
          <w:sz w:val="24"/>
          <w:szCs w:val="24"/>
        </w:rPr>
      </w:pPr>
      <w:r w:rsidRPr="008D4C43">
        <w:rPr>
          <w:rFonts w:ascii="Times New Roman" w:hAnsi="Times New Roman" w:cs="Times New Roman"/>
          <w:sz w:val="24"/>
          <w:szCs w:val="24"/>
        </w:rPr>
        <w:t xml:space="preserve">Лице за контакт:  </w:t>
      </w:r>
      <w:r w:rsidRPr="008D4C43">
        <w:rPr>
          <w:rFonts w:ascii="Times New Roman" w:hAnsi="Times New Roman" w:cs="Times New Roman"/>
          <w:sz w:val="24"/>
          <w:szCs w:val="24"/>
          <w:lang w:val="sr-Cyrl-RS"/>
        </w:rPr>
        <w:t xml:space="preserve"> </w:t>
      </w:r>
      <w:r w:rsidRPr="008D4C43">
        <w:rPr>
          <w:rFonts w:ascii="Times New Roman" w:hAnsi="Times New Roman" w:cs="Times New Roman"/>
          <w:sz w:val="24"/>
          <w:szCs w:val="24"/>
        </w:rPr>
        <w:t>Марко Петровић,</w:t>
      </w:r>
      <w:r w:rsidRPr="008D4C43">
        <w:rPr>
          <w:rFonts w:ascii="Times New Roman" w:hAnsi="Times New Roman" w:cs="Times New Roman"/>
          <w:sz w:val="24"/>
          <w:szCs w:val="24"/>
          <w:lang w:val="sr-Cyrl-RS"/>
        </w:rPr>
        <w:t xml:space="preserve"> </w:t>
      </w:r>
      <w:r w:rsidRPr="008D4C43">
        <w:rPr>
          <w:rFonts w:ascii="Times New Roman" w:hAnsi="Times New Roman" w:cs="Times New Roman"/>
          <w:sz w:val="24"/>
          <w:szCs w:val="24"/>
        </w:rPr>
        <w:t xml:space="preserve"> </w:t>
      </w:r>
      <w:r w:rsidRPr="008D4C43">
        <w:rPr>
          <w:rFonts w:ascii="Times New Roman" w:hAnsi="Times New Roman" w:cs="Times New Roman"/>
          <w:sz w:val="24"/>
          <w:szCs w:val="24"/>
          <w:lang w:val="sr-Latn-RS"/>
        </w:rPr>
        <w:t xml:space="preserve"> </w:t>
      </w:r>
      <w:r w:rsidRPr="008D4C43">
        <w:rPr>
          <w:rFonts w:ascii="Times New Roman" w:hAnsi="Times New Roman" w:cs="Times New Roman"/>
          <w:sz w:val="24"/>
          <w:szCs w:val="24"/>
          <w:lang w:val="sr-Cyrl-RS"/>
        </w:rPr>
        <w:t>тел. 018/513 430, 248 189</w:t>
      </w:r>
      <w:r w:rsidR="00930CEF">
        <w:rPr>
          <w:rFonts w:ascii="Times New Roman" w:hAnsi="Times New Roman" w:cs="Times New Roman"/>
          <w:sz w:val="24"/>
          <w:szCs w:val="24"/>
        </w:rPr>
        <w:t xml:space="preserve">, </w:t>
      </w:r>
    </w:p>
    <w:p w:rsidR="0009499B" w:rsidRPr="008D4C43" w:rsidRDefault="0009499B" w:rsidP="0009499B">
      <w:pPr>
        <w:jc w:val="both"/>
        <w:rPr>
          <w:rFonts w:ascii="Times New Roman" w:hAnsi="Times New Roman" w:cs="Times New Roman"/>
          <w:b/>
          <w:sz w:val="24"/>
          <w:szCs w:val="24"/>
          <w:u w:val="single"/>
        </w:rPr>
      </w:pPr>
      <w:r w:rsidRPr="008D4C43">
        <w:rPr>
          <w:rFonts w:ascii="Times New Roman" w:hAnsi="Times New Roman" w:cs="Times New Roman"/>
          <w:sz w:val="24"/>
          <w:szCs w:val="24"/>
          <w:lang w:val="sr-Cyrl-RS"/>
        </w:rPr>
        <w:t xml:space="preserve"> </w:t>
      </w:r>
      <w:r w:rsidRPr="008D4C43">
        <w:rPr>
          <w:rFonts w:ascii="Times New Roman" w:hAnsi="Times New Roman" w:cs="Times New Roman"/>
          <w:sz w:val="24"/>
          <w:szCs w:val="24"/>
          <w:lang w:val="sr-Latn-RS"/>
        </w:rPr>
        <w:t xml:space="preserve"> </w:t>
      </w:r>
      <w:r w:rsidRPr="008D4C43">
        <w:rPr>
          <w:rFonts w:ascii="Times New Roman" w:hAnsi="Times New Roman" w:cs="Times New Roman"/>
          <w:sz w:val="24"/>
          <w:szCs w:val="24"/>
          <w:lang w:val="sr-Cyrl-RS"/>
        </w:rPr>
        <w:t xml:space="preserve"> </w:t>
      </w:r>
      <w:r w:rsidRPr="008D4C43">
        <w:rPr>
          <w:rFonts w:ascii="Times New Roman" w:hAnsi="Times New Roman" w:cs="Times New Roman"/>
          <w:sz w:val="24"/>
          <w:szCs w:val="24"/>
          <w:lang w:val="sr-Latn-CS"/>
        </w:rPr>
        <w:t>e-mail</w:t>
      </w:r>
      <w:r w:rsidRPr="008D4C43">
        <w:rPr>
          <w:rFonts w:ascii="Times New Roman" w:hAnsi="Times New Roman" w:cs="Times New Roman"/>
          <w:sz w:val="24"/>
          <w:szCs w:val="24"/>
        </w:rPr>
        <w:t xml:space="preserve">: </w:t>
      </w:r>
      <w:r w:rsidR="006A3C2E" w:rsidRPr="008D4C43">
        <w:rPr>
          <w:rFonts w:ascii="Times New Roman" w:hAnsi="Times New Roman" w:cs="Times New Roman"/>
          <w:b/>
          <w:color w:val="5B9BD5" w:themeColor="accent1"/>
          <w:sz w:val="24"/>
          <w:szCs w:val="24"/>
          <w:u w:val="single"/>
        </w:rPr>
        <w:t>markomuzej@gmail.com</w:t>
      </w:r>
      <w:r w:rsidRPr="008D4C43">
        <w:rPr>
          <w:rFonts w:ascii="Times New Roman" w:hAnsi="Times New Roman" w:cs="Times New Roman"/>
          <w:b/>
          <w:color w:val="5B9BD5" w:themeColor="accent1"/>
          <w:sz w:val="24"/>
          <w:szCs w:val="24"/>
          <w:u w:val="single"/>
        </w:rPr>
        <w:t xml:space="preserve">  </w:t>
      </w:r>
    </w:p>
    <w:p w:rsidR="0009499B" w:rsidRPr="008D4C43" w:rsidRDefault="0009499B" w:rsidP="0009499B">
      <w:pPr>
        <w:rPr>
          <w:rFonts w:ascii="Times New Roman" w:hAnsi="Times New Roman" w:cs="Times New Roman"/>
          <w:b/>
          <w:sz w:val="24"/>
          <w:szCs w:val="24"/>
        </w:rPr>
      </w:pPr>
      <w:r w:rsidRPr="008D4C43">
        <w:rPr>
          <w:rFonts w:ascii="Times New Roman" w:hAnsi="Times New Roman" w:cs="Times New Roman"/>
          <w:b/>
          <w:sz w:val="24"/>
          <w:szCs w:val="24"/>
        </w:rPr>
        <w:t xml:space="preserve">6. Рок и начин подношења понуде </w:t>
      </w:r>
    </w:p>
    <w:p w:rsidR="0009499B" w:rsidRPr="008D4C43" w:rsidRDefault="0009499B" w:rsidP="0009499B">
      <w:pPr>
        <w:jc w:val="both"/>
        <w:rPr>
          <w:rFonts w:ascii="Times New Roman" w:hAnsi="Times New Roman" w:cs="Times New Roman"/>
          <w:sz w:val="24"/>
          <w:szCs w:val="24"/>
        </w:rPr>
      </w:pPr>
      <w:r w:rsidRPr="008D4C43">
        <w:rPr>
          <w:rFonts w:ascii="Times New Roman" w:hAnsi="Times New Roman" w:cs="Times New Roman"/>
          <w:sz w:val="24"/>
          <w:szCs w:val="24"/>
        </w:rPr>
        <w:t>Рок за подношење понуде је до</w:t>
      </w:r>
      <w:r w:rsidR="006A3C2E" w:rsidRPr="008D4C43">
        <w:rPr>
          <w:rFonts w:ascii="Times New Roman" w:hAnsi="Times New Roman" w:cs="Times New Roman"/>
          <w:sz w:val="24"/>
          <w:szCs w:val="24"/>
        </w:rPr>
        <w:t xml:space="preserve"> </w:t>
      </w:r>
      <w:r w:rsidR="00930CEF" w:rsidRPr="00930CEF">
        <w:rPr>
          <w:rFonts w:ascii="Times New Roman" w:hAnsi="Times New Roman" w:cs="Times New Roman"/>
          <w:b/>
          <w:sz w:val="24"/>
          <w:szCs w:val="24"/>
          <w:lang w:val="sr-Cyrl-RS"/>
        </w:rPr>
        <w:t>10.12.2018</w:t>
      </w:r>
      <w:r w:rsidRPr="008D4C43">
        <w:rPr>
          <w:rFonts w:ascii="Times New Roman" w:hAnsi="Times New Roman" w:cs="Times New Roman"/>
          <w:sz w:val="24"/>
          <w:szCs w:val="24"/>
        </w:rPr>
        <w:t xml:space="preserve">. </w:t>
      </w:r>
      <w:proofErr w:type="gramStart"/>
      <w:r w:rsidRPr="008D4C43">
        <w:rPr>
          <w:rFonts w:ascii="Times New Roman" w:hAnsi="Times New Roman" w:cs="Times New Roman"/>
          <w:sz w:val="24"/>
          <w:szCs w:val="24"/>
        </w:rPr>
        <w:t>године</w:t>
      </w:r>
      <w:proofErr w:type="gramEnd"/>
      <w:r w:rsidRPr="008D4C43">
        <w:rPr>
          <w:rFonts w:ascii="Times New Roman" w:hAnsi="Times New Roman" w:cs="Times New Roman"/>
          <w:sz w:val="24"/>
          <w:szCs w:val="24"/>
        </w:rPr>
        <w:t xml:space="preserve"> до 12</w:t>
      </w:r>
      <w:r w:rsidRPr="008D4C43">
        <w:rPr>
          <w:rFonts w:ascii="Times New Roman" w:hAnsi="Times New Roman" w:cs="Times New Roman"/>
          <w:sz w:val="24"/>
          <w:szCs w:val="24"/>
          <w:lang w:val="sr-Latn-CS"/>
        </w:rPr>
        <w:t>,00</w:t>
      </w:r>
      <w:r w:rsidRPr="008D4C43">
        <w:rPr>
          <w:rFonts w:ascii="Times New Roman" w:hAnsi="Times New Roman" w:cs="Times New Roman"/>
          <w:sz w:val="24"/>
          <w:szCs w:val="24"/>
        </w:rPr>
        <w:t xml:space="preserve"> часова.</w:t>
      </w:r>
    </w:p>
    <w:p w:rsidR="0009499B" w:rsidRPr="008D4C43" w:rsidRDefault="0009499B" w:rsidP="0009499B">
      <w:pPr>
        <w:ind w:right="610"/>
        <w:jc w:val="both"/>
        <w:rPr>
          <w:rFonts w:ascii="Times New Roman" w:hAnsi="Times New Roman" w:cs="Times New Roman"/>
          <w:sz w:val="24"/>
          <w:szCs w:val="24"/>
        </w:rPr>
      </w:pPr>
      <w:r w:rsidRPr="008D4C43">
        <w:rPr>
          <w:rFonts w:ascii="Times New Roman" w:hAnsi="Times New Roman" w:cs="Times New Roman"/>
          <w:sz w:val="24"/>
          <w:szCs w:val="24"/>
        </w:rPr>
        <w:lastRenderedPageBreak/>
        <w:t xml:space="preserve">Позив за подношење Понуда објављен је на Порталу Управе за јавне набавке, а може се добити на захтев од Наручиоца електронским путем у року од 2 дана, по пријему захтева. </w:t>
      </w:r>
    </w:p>
    <w:p w:rsidR="0009499B" w:rsidRPr="008D4C43" w:rsidRDefault="0009499B" w:rsidP="0009499B">
      <w:pPr>
        <w:ind w:right="610"/>
        <w:jc w:val="both"/>
        <w:rPr>
          <w:rFonts w:ascii="Times New Roman" w:hAnsi="Times New Roman" w:cs="Times New Roman"/>
          <w:sz w:val="24"/>
          <w:szCs w:val="24"/>
        </w:rPr>
      </w:pPr>
      <w:r w:rsidRPr="008D4C43">
        <w:rPr>
          <w:rFonts w:ascii="Times New Roman" w:hAnsi="Times New Roman" w:cs="Times New Roman"/>
          <w:sz w:val="24"/>
          <w:szCs w:val="24"/>
        </w:rPr>
        <w:t xml:space="preserve">Понуђач подноси Понуду препорученом пошиљком или лично на адресу: Народни музеј Ниш, ул. Генерала Милојка Лешјанина бр.14, Ниш </w:t>
      </w:r>
    </w:p>
    <w:p w:rsidR="0009499B" w:rsidRPr="008D4C43" w:rsidRDefault="0009499B" w:rsidP="00CD5165">
      <w:pPr>
        <w:ind w:right="610"/>
        <w:jc w:val="both"/>
        <w:rPr>
          <w:rFonts w:ascii="Times New Roman" w:hAnsi="Times New Roman" w:cs="Times New Roman"/>
          <w:sz w:val="24"/>
          <w:szCs w:val="24"/>
        </w:rPr>
      </w:pPr>
      <w:r w:rsidRPr="008D4C43">
        <w:rPr>
          <w:rFonts w:ascii="Times New Roman" w:hAnsi="Times New Roman" w:cs="Times New Roman"/>
          <w:sz w:val="24"/>
          <w:szCs w:val="24"/>
        </w:rPr>
        <w:t>Неблаговременом ће се сматрати Понуда понуђача, која је стигла на адресу Наручиоца после</w:t>
      </w:r>
      <w:r w:rsidR="00930CEF">
        <w:rPr>
          <w:rFonts w:ascii="Times New Roman" w:hAnsi="Times New Roman" w:cs="Times New Roman"/>
          <w:sz w:val="24"/>
          <w:szCs w:val="24"/>
          <w:lang w:val="sr-Cyrl-RS"/>
        </w:rPr>
        <w:t xml:space="preserve"> </w:t>
      </w:r>
      <w:r w:rsidR="00930CEF" w:rsidRPr="00930CEF">
        <w:rPr>
          <w:rFonts w:ascii="Times New Roman" w:hAnsi="Times New Roman" w:cs="Times New Roman"/>
          <w:b/>
          <w:sz w:val="24"/>
          <w:szCs w:val="24"/>
          <w:lang w:val="sr-Cyrl-RS"/>
        </w:rPr>
        <w:t>10.12.2018</w:t>
      </w:r>
      <w:r w:rsidRPr="008D4C43">
        <w:rPr>
          <w:rFonts w:ascii="Times New Roman" w:hAnsi="Times New Roman" w:cs="Times New Roman"/>
          <w:sz w:val="24"/>
          <w:szCs w:val="24"/>
        </w:rPr>
        <w:t xml:space="preserve">. </w:t>
      </w:r>
      <w:proofErr w:type="gramStart"/>
      <w:r w:rsidRPr="008D4C43">
        <w:rPr>
          <w:rFonts w:ascii="Times New Roman" w:hAnsi="Times New Roman" w:cs="Times New Roman"/>
          <w:sz w:val="24"/>
          <w:szCs w:val="24"/>
        </w:rPr>
        <w:t>године</w:t>
      </w:r>
      <w:proofErr w:type="gramEnd"/>
      <w:r w:rsidRPr="008D4C43">
        <w:rPr>
          <w:rFonts w:ascii="Times New Roman" w:hAnsi="Times New Roman" w:cs="Times New Roman"/>
          <w:sz w:val="24"/>
          <w:szCs w:val="24"/>
        </w:rPr>
        <w:t xml:space="preserve"> до 12</w:t>
      </w:r>
      <w:r w:rsidRPr="008D4C43">
        <w:rPr>
          <w:rFonts w:ascii="Times New Roman" w:hAnsi="Times New Roman" w:cs="Times New Roman"/>
          <w:sz w:val="24"/>
          <w:szCs w:val="24"/>
          <w:lang w:val="sr-Latn-CS"/>
        </w:rPr>
        <w:t>,00</w:t>
      </w:r>
      <w:r w:rsidRPr="008D4C43">
        <w:rPr>
          <w:rFonts w:ascii="Times New Roman" w:hAnsi="Times New Roman" w:cs="Times New Roman"/>
          <w:sz w:val="24"/>
          <w:szCs w:val="24"/>
        </w:rPr>
        <w:t xml:space="preserve"> часова.</w:t>
      </w:r>
    </w:p>
    <w:p w:rsidR="00310622" w:rsidRPr="008D4C43" w:rsidRDefault="0009499B" w:rsidP="00310622">
      <w:pPr>
        <w:jc w:val="both"/>
        <w:rPr>
          <w:rFonts w:ascii="Times New Roman" w:hAnsi="Times New Roman" w:cs="Times New Roman"/>
          <w:b/>
          <w:sz w:val="24"/>
          <w:szCs w:val="24"/>
          <w:lang w:val="sr-Cyrl-RS"/>
        </w:rPr>
      </w:pPr>
      <w:r w:rsidRPr="008D4C43">
        <w:rPr>
          <w:rFonts w:ascii="Times New Roman" w:hAnsi="Times New Roman" w:cs="Times New Roman"/>
          <w:b/>
          <w:sz w:val="24"/>
          <w:szCs w:val="24"/>
        </w:rPr>
        <w:t xml:space="preserve">Јавно отварање понуде </w:t>
      </w:r>
      <w:r w:rsidR="00310622" w:rsidRPr="008D4C43">
        <w:rPr>
          <w:rFonts w:ascii="Times New Roman" w:hAnsi="Times New Roman" w:cs="Times New Roman"/>
          <w:b/>
          <w:sz w:val="24"/>
          <w:szCs w:val="24"/>
          <w:lang w:val="sr-Cyrl-RS"/>
        </w:rPr>
        <w:t xml:space="preserve"> </w:t>
      </w:r>
    </w:p>
    <w:p w:rsidR="0009499B" w:rsidRPr="008D4C43" w:rsidRDefault="0009499B" w:rsidP="00310622">
      <w:pPr>
        <w:jc w:val="both"/>
        <w:rPr>
          <w:rFonts w:ascii="Times New Roman" w:hAnsi="Times New Roman" w:cs="Times New Roman"/>
          <w:b/>
          <w:sz w:val="24"/>
          <w:szCs w:val="24"/>
        </w:rPr>
      </w:pPr>
      <w:r w:rsidRPr="008D4C43">
        <w:rPr>
          <w:rFonts w:ascii="Times New Roman" w:hAnsi="Times New Roman" w:cs="Times New Roman"/>
          <w:sz w:val="24"/>
          <w:szCs w:val="24"/>
        </w:rPr>
        <w:t xml:space="preserve">Јавно отварање понуда одржаће се одмах након истека рока за подношење Понуда, то јест дана </w:t>
      </w:r>
      <w:r w:rsidR="00930CEF" w:rsidRPr="00930CEF">
        <w:rPr>
          <w:rFonts w:ascii="Times New Roman" w:hAnsi="Times New Roman" w:cs="Times New Roman"/>
          <w:b/>
          <w:sz w:val="24"/>
          <w:szCs w:val="24"/>
        </w:rPr>
        <w:t>10.12</w:t>
      </w:r>
      <w:r w:rsidRPr="00930CEF">
        <w:rPr>
          <w:rFonts w:ascii="Times New Roman" w:hAnsi="Times New Roman" w:cs="Times New Roman"/>
          <w:b/>
          <w:sz w:val="24"/>
          <w:szCs w:val="24"/>
        </w:rPr>
        <w:t>.2018</w:t>
      </w:r>
      <w:r w:rsidRPr="008D4C43">
        <w:rPr>
          <w:rFonts w:ascii="Times New Roman" w:hAnsi="Times New Roman" w:cs="Times New Roman"/>
          <w:sz w:val="24"/>
          <w:szCs w:val="24"/>
        </w:rPr>
        <w:t xml:space="preserve">. </w:t>
      </w:r>
      <w:proofErr w:type="gramStart"/>
      <w:r w:rsidRPr="008D4C43">
        <w:rPr>
          <w:rFonts w:ascii="Times New Roman" w:hAnsi="Times New Roman" w:cs="Times New Roman"/>
          <w:sz w:val="24"/>
          <w:szCs w:val="24"/>
        </w:rPr>
        <w:t>године</w:t>
      </w:r>
      <w:proofErr w:type="gramEnd"/>
      <w:r w:rsidRPr="008D4C43">
        <w:rPr>
          <w:rFonts w:ascii="Times New Roman" w:hAnsi="Times New Roman" w:cs="Times New Roman"/>
          <w:sz w:val="24"/>
          <w:szCs w:val="24"/>
        </w:rPr>
        <w:t xml:space="preserve"> у 12</w:t>
      </w:r>
      <w:r w:rsidRPr="008D4C43">
        <w:rPr>
          <w:rFonts w:ascii="Times New Roman" w:hAnsi="Times New Roman" w:cs="Times New Roman"/>
          <w:sz w:val="24"/>
          <w:szCs w:val="24"/>
          <w:lang w:val="sr-Latn-CS"/>
        </w:rPr>
        <w:t>,</w:t>
      </w:r>
      <w:r w:rsidRPr="008D4C43">
        <w:rPr>
          <w:rFonts w:ascii="Times New Roman" w:hAnsi="Times New Roman" w:cs="Times New Roman"/>
          <w:sz w:val="24"/>
          <w:szCs w:val="24"/>
        </w:rPr>
        <w:t>15 часова у одређеној просторији Народног музеја Ниш, ул. Генерала Милојка Лешјанина 14.</w:t>
      </w:r>
    </w:p>
    <w:p w:rsidR="0009499B" w:rsidRDefault="0009499B"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Default="008D4C43" w:rsidP="0096413B">
      <w:pPr>
        <w:pStyle w:val="ListParagraph"/>
        <w:rPr>
          <w:rFonts w:ascii="Times New Roman" w:hAnsi="Times New Roman" w:cs="Times New Roman"/>
          <w:b/>
          <w:sz w:val="24"/>
          <w:szCs w:val="24"/>
          <w:lang w:val="sr-Cyrl-RS"/>
        </w:rPr>
      </w:pPr>
    </w:p>
    <w:p w:rsidR="008D4C43" w:rsidRPr="008D4C43" w:rsidRDefault="008D4C43" w:rsidP="0096413B">
      <w:pPr>
        <w:pStyle w:val="ListParagraph"/>
        <w:rPr>
          <w:rFonts w:ascii="Times New Roman" w:hAnsi="Times New Roman" w:cs="Times New Roman"/>
          <w:b/>
          <w:sz w:val="24"/>
          <w:szCs w:val="24"/>
          <w:lang w:val="sr-Cyrl-RS"/>
        </w:rPr>
      </w:pPr>
    </w:p>
    <w:p w:rsidR="005F4755" w:rsidRPr="008D4C43" w:rsidRDefault="003B1E2B" w:rsidP="005F4755">
      <w:pPr>
        <w:ind w:right="610"/>
        <w:jc w:val="center"/>
        <w:rPr>
          <w:rFonts w:ascii="Times New Roman" w:hAnsi="Times New Roman" w:cs="Times New Roman"/>
          <w:sz w:val="24"/>
          <w:szCs w:val="24"/>
        </w:rPr>
      </w:pPr>
      <w:r w:rsidRPr="008D4C43">
        <w:rPr>
          <w:rFonts w:ascii="Times New Roman" w:hAnsi="Times New Roman" w:cs="Times New Roman"/>
          <w:b/>
          <w:sz w:val="24"/>
          <w:szCs w:val="24"/>
        </w:rPr>
        <w:lastRenderedPageBreak/>
        <w:t xml:space="preserve">II </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 xml:space="preserve"> ВРСТА, ТЕХНИЧКЕ КАРАКТЕРИСТИКЕ, КОЛИЧИНА И ОПИС УСЛУГА,</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КВАЛИТЕТ,</w:t>
      </w:r>
      <w:r w:rsidRPr="008D4C43">
        <w:rPr>
          <w:rFonts w:ascii="Times New Roman" w:hAnsi="Times New Roman" w:cs="Times New Roman"/>
          <w:b/>
          <w:sz w:val="24"/>
          <w:szCs w:val="24"/>
          <w:lang w:val="sr-Latn-CS"/>
        </w:rPr>
        <w:t xml:space="preserve"> </w:t>
      </w:r>
      <w:r w:rsidRPr="008D4C43">
        <w:rPr>
          <w:rFonts w:ascii="Times New Roman" w:hAnsi="Times New Roman" w:cs="Times New Roman"/>
          <w:b/>
          <w:sz w:val="24"/>
          <w:szCs w:val="24"/>
        </w:rPr>
        <w:t xml:space="preserve">РОК </w:t>
      </w:r>
    </w:p>
    <w:p w:rsidR="005F4755" w:rsidRPr="008D4C43" w:rsidRDefault="005F4755" w:rsidP="005F4755">
      <w:pPr>
        <w:rPr>
          <w:sz w:val="24"/>
          <w:szCs w:val="24"/>
        </w:rPr>
      </w:pPr>
    </w:p>
    <w:p w:rsidR="005F4755" w:rsidRPr="008D4C43" w:rsidRDefault="005F4755" w:rsidP="005F4755">
      <w:pPr>
        <w:rPr>
          <w:rFonts w:ascii="Times New Roman" w:hAnsi="Times New Roman" w:cs="Times New Roman"/>
          <w:sz w:val="24"/>
          <w:szCs w:val="24"/>
        </w:rPr>
      </w:pPr>
    </w:p>
    <w:p w:rsidR="00D15361" w:rsidRPr="008D4C43" w:rsidRDefault="0096413B" w:rsidP="00A55B07">
      <w:pPr>
        <w:rPr>
          <w:rFonts w:ascii="Times New Roman" w:hAnsi="Times New Roman" w:cs="Times New Roman"/>
          <w:b/>
          <w:sz w:val="24"/>
          <w:szCs w:val="24"/>
        </w:rPr>
      </w:pPr>
      <w:r w:rsidRPr="008D4C43">
        <w:rPr>
          <w:rFonts w:ascii="Times New Roman" w:hAnsi="Times New Roman" w:cs="Times New Roman"/>
          <w:b/>
          <w:sz w:val="24"/>
          <w:szCs w:val="24"/>
          <w:lang w:val="sr-Cyrl-RS"/>
        </w:rPr>
        <w:t>Врста добара</w:t>
      </w:r>
    </w:p>
    <w:p w:rsidR="0096413B" w:rsidRPr="008D4C43" w:rsidRDefault="0096413B" w:rsidP="00A55B07">
      <w:pPr>
        <w:rPr>
          <w:rFonts w:ascii="Times New Roman" w:hAnsi="Times New Roman" w:cs="Times New Roman"/>
          <w:b/>
          <w:sz w:val="24"/>
          <w:szCs w:val="24"/>
        </w:rPr>
      </w:pPr>
      <w:r w:rsidRPr="008D4C43">
        <w:rPr>
          <w:rFonts w:ascii="Times New Roman" w:hAnsi="Times New Roman" w:cs="Times New Roman"/>
          <w:sz w:val="24"/>
          <w:szCs w:val="24"/>
          <w:lang w:val="sr-Cyrl-RS"/>
        </w:rPr>
        <w:t>Путнички аутомобил</w:t>
      </w:r>
    </w:p>
    <w:p w:rsidR="0096413B" w:rsidRPr="008D4C43" w:rsidRDefault="0096413B" w:rsidP="00A55B07">
      <w:pPr>
        <w:rPr>
          <w:rFonts w:ascii="Times New Roman" w:hAnsi="Times New Roman" w:cs="Times New Roman"/>
          <w:b/>
          <w:sz w:val="24"/>
          <w:szCs w:val="24"/>
        </w:rPr>
      </w:pPr>
      <w:r w:rsidRPr="008D4C43">
        <w:rPr>
          <w:rFonts w:ascii="Times New Roman" w:hAnsi="Times New Roman" w:cs="Times New Roman"/>
          <w:b/>
          <w:sz w:val="24"/>
          <w:szCs w:val="24"/>
          <w:lang w:val="sr-Cyrl-RS"/>
        </w:rPr>
        <w:t xml:space="preserve">Техничке карактеристике, количина и опис услуга, квалитет, рок </w:t>
      </w:r>
      <w:r w:rsidR="0017067F" w:rsidRPr="008D4C43">
        <w:rPr>
          <w:rFonts w:ascii="Times New Roman" w:hAnsi="Times New Roman" w:cs="Times New Roman"/>
          <w:b/>
          <w:sz w:val="24"/>
          <w:szCs w:val="24"/>
          <w:lang w:val="sr-Cyrl-RS"/>
        </w:rPr>
        <w:t>испоруке услуга</w:t>
      </w:r>
    </w:p>
    <w:p w:rsidR="0017067F" w:rsidRPr="008D4C43" w:rsidRDefault="0017067F" w:rsidP="00A55B07">
      <w:pPr>
        <w:rPr>
          <w:rFonts w:ascii="Times New Roman" w:hAnsi="Times New Roman" w:cs="Times New Roman"/>
          <w:sz w:val="24"/>
          <w:szCs w:val="24"/>
          <w:lang w:val="sr-Cyrl-RS"/>
        </w:rPr>
      </w:pPr>
      <w:r w:rsidRPr="008D4C43">
        <w:rPr>
          <w:rFonts w:ascii="Times New Roman" w:hAnsi="Times New Roman" w:cs="Times New Roman"/>
          <w:sz w:val="24"/>
          <w:szCs w:val="24"/>
          <w:lang w:val="sr-Cyrl-RS"/>
        </w:rPr>
        <w:t xml:space="preserve">Техничка спецификација предмета јавне набавке дата је у поглављу </w:t>
      </w:r>
      <w:r w:rsidRPr="008D4C43">
        <w:rPr>
          <w:rFonts w:ascii="Times New Roman" w:hAnsi="Times New Roman" w:cs="Times New Roman"/>
          <w:sz w:val="24"/>
          <w:szCs w:val="24"/>
          <w:lang w:val="sr-Latn-RS"/>
        </w:rPr>
        <w:t>III „</w:t>
      </w:r>
      <w:r w:rsidRPr="008D4C43">
        <w:rPr>
          <w:rFonts w:ascii="Times New Roman" w:hAnsi="Times New Roman" w:cs="Times New Roman"/>
          <w:sz w:val="24"/>
          <w:szCs w:val="24"/>
          <w:lang w:val="sr-Cyrl-RS"/>
        </w:rPr>
        <w:t xml:space="preserve">Техничка </w:t>
      </w:r>
      <w:r w:rsidR="00D15361" w:rsidRPr="008D4C43">
        <w:rPr>
          <w:rFonts w:ascii="Times New Roman" w:hAnsi="Times New Roman" w:cs="Times New Roman"/>
          <w:sz w:val="24"/>
          <w:szCs w:val="24"/>
          <w:lang w:val="sr-Cyrl-RS"/>
        </w:rPr>
        <w:t xml:space="preserve">            </w:t>
      </w:r>
      <w:r w:rsidRPr="008D4C43">
        <w:rPr>
          <w:rFonts w:ascii="Times New Roman" w:hAnsi="Times New Roman" w:cs="Times New Roman"/>
          <w:sz w:val="24"/>
          <w:szCs w:val="24"/>
          <w:lang w:val="sr-Cyrl-RS"/>
        </w:rPr>
        <w:t>спецификација јавне набавке“</w:t>
      </w:r>
    </w:p>
    <w:p w:rsidR="00D15361" w:rsidRPr="008D4C43" w:rsidRDefault="0017067F" w:rsidP="00A55B07">
      <w:pPr>
        <w:rPr>
          <w:rFonts w:ascii="Times New Roman" w:hAnsi="Times New Roman" w:cs="Times New Roman"/>
          <w:b/>
          <w:sz w:val="24"/>
          <w:szCs w:val="24"/>
          <w:lang w:val="sr-Cyrl-RS"/>
        </w:rPr>
      </w:pPr>
      <w:r w:rsidRPr="008D4C43">
        <w:rPr>
          <w:rFonts w:ascii="Times New Roman" w:hAnsi="Times New Roman" w:cs="Times New Roman"/>
          <w:b/>
          <w:sz w:val="24"/>
          <w:szCs w:val="24"/>
          <w:lang w:val="sr-Cyrl-RS"/>
        </w:rPr>
        <w:t>Квалитет</w:t>
      </w:r>
    </w:p>
    <w:p w:rsidR="0017067F" w:rsidRPr="008D4C43" w:rsidRDefault="0017067F" w:rsidP="00A55B07">
      <w:pPr>
        <w:rPr>
          <w:rFonts w:ascii="Times New Roman" w:hAnsi="Times New Roman" w:cs="Times New Roman"/>
          <w:b/>
          <w:sz w:val="24"/>
          <w:szCs w:val="24"/>
          <w:lang w:val="sr-Cyrl-RS"/>
        </w:rPr>
      </w:pPr>
      <w:r w:rsidRPr="008D4C43">
        <w:rPr>
          <w:rFonts w:ascii="Times New Roman" w:hAnsi="Times New Roman" w:cs="Times New Roman"/>
          <w:sz w:val="24"/>
          <w:szCs w:val="24"/>
          <w:lang w:val="sr-Cyrl-RS"/>
        </w:rPr>
        <w:t>Одређује техничка спецификација и стандарди који су наведени у конкурсној документацији</w:t>
      </w:r>
    </w:p>
    <w:p w:rsidR="00D15361" w:rsidRPr="008D4C43" w:rsidRDefault="00D15361" w:rsidP="00A55B07">
      <w:pPr>
        <w:rPr>
          <w:rFonts w:ascii="Times New Roman" w:hAnsi="Times New Roman" w:cs="Times New Roman"/>
          <w:b/>
          <w:sz w:val="24"/>
          <w:szCs w:val="24"/>
          <w:lang w:val="sr-Cyrl-RS"/>
        </w:rPr>
      </w:pPr>
      <w:r w:rsidRPr="008D4C43">
        <w:rPr>
          <w:rFonts w:ascii="Times New Roman" w:hAnsi="Times New Roman" w:cs="Times New Roman"/>
          <w:b/>
          <w:sz w:val="24"/>
          <w:szCs w:val="24"/>
          <w:lang w:val="sr-Cyrl-RS"/>
        </w:rPr>
        <w:t>Рок испоруке</w:t>
      </w:r>
    </w:p>
    <w:p w:rsidR="00D15361" w:rsidRPr="008D4C43" w:rsidRDefault="00D15361" w:rsidP="00A55B07">
      <w:pPr>
        <w:rPr>
          <w:rFonts w:ascii="Times New Roman" w:hAnsi="Times New Roman" w:cs="Times New Roman"/>
          <w:sz w:val="24"/>
          <w:szCs w:val="24"/>
          <w:lang w:val="sr-Cyrl-RS"/>
        </w:rPr>
      </w:pPr>
      <w:r w:rsidRPr="008D4C43">
        <w:rPr>
          <w:rFonts w:ascii="Times New Roman" w:hAnsi="Times New Roman" w:cs="Times New Roman"/>
          <w:sz w:val="24"/>
          <w:szCs w:val="24"/>
          <w:lang w:val="sr-Cyrl-RS"/>
        </w:rPr>
        <w:t>Рок испоруке предметног добра износи максимално 10 дана од дана склапања уговора.</w:t>
      </w:r>
    </w:p>
    <w:p w:rsidR="00D15361" w:rsidRPr="008D4C43" w:rsidRDefault="00D15361" w:rsidP="00A55B07">
      <w:pPr>
        <w:rPr>
          <w:rFonts w:ascii="Times New Roman" w:hAnsi="Times New Roman" w:cs="Times New Roman"/>
          <w:b/>
          <w:sz w:val="24"/>
          <w:szCs w:val="24"/>
          <w:lang w:val="sr-Cyrl-RS"/>
        </w:rPr>
      </w:pPr>
      <w:r w:rsidRPr="008D4C43">
        <w:rPr>
          <w:rFonts w:ascii="Times New Roman" w:hAnsi="Times New Roman" w:cs="Times New Roman"/>
          <w:b/>
          <w:sz w:val="24"/>
          <w:szCs w:val="24"/>
          <w:lang w:val="sr-Cyrl-RS"/>
        </w:rPr>
        <w:t xml:space="preserve"> Место испоруке</w:t>
      </w:r>
    </w:p>
    <w:p w:rsidR="00D15361" w:rsidRPr="008D4C43" w:rsidRDefault="00D15361" w:rsidP="00A55B07">
      <w:pPr>
        <w:rPr>
          <w:rFonts w:ascii="Times New Roman" w:hAnsi="Times New Roman" w:cs="Times New Roman"/>
          <w:sz w:val="24"/>
          <w:szCs w:val="24"/>
          <w:lang w:val="sr-Cyrl-RS"/>
        </w:rPr>
      </w:pPr>
      <w:r w:rsidRPr="008D4C43">
        <w:rPr>
          <w:rFonts w:ascii="Times New Roman" w:hAnsi="Times New Roman" w:cs="Times New Roman"/>
          <w:sz w:val="24"/>
          <w:szCs w:val="24"/>
          <w:lang w:val="sr-Cyrl-RS"/>
        </w:rPr>
        <w:t>Народни музеј Ниш, Генерала Милојка Леш</w:t>
      </w:r>
      <w:r w:rsidR="00277E69" w:rsidRPr="008D4C43">
        <w:rPr>
          <w:rFonts w:ascii="Times New Roman" w:hAnsi="Times New Roman" w:cs="Times New Roman"/>
          <w:sz w:val="24"/>
          <w:szCs w:val="24"/>
          <w:lang w:val="sr-Latn-RS"/>
        </w:rPr>
        <w:t>j</w:t>
      </w:r>
      <w:r w:rsidRPr="008D4C43">
        <w:rPr>
          <w:rFonts w:ascii="Times New Roman" w:hAnsi="Times New Roman" w:cs="Times New Roman"/>
          <w:sz w:val="24"/>
          <w:szCs w:val="24"/>
          <w:lang w:val="sr-Cyrl-RS"/>
        </w:rPr>
        <w:t>анина бр.14</w:t>
      </w:r>
    </w:p>
    <w:p w:rsidR="0009499B" w:rsidRPr="008D4C43" w:rsidRDefault="00D15361" w:rsidP="00D15361">
      <w:pPr>
        <w:ind w:left="720"/>
        <w:rPr>
          <w:rFonts w:ascii="Times New Roman" w:hAnsi="Times New Roman" w:cs="Times New Roman"/>
          <w:sz w:val="24"/>
          <w:szCs w:val="24"/>
        </w:rPr>
      </w:pPr>
      <w:r w:rsidRPr="008D4C43">
        <w:rPr>
          <w:rFonts w:ascii="Times New Roman" w:hAnsi="Times New Roman" w:cs="Times New Roman"/>
          <w:sz w:val="24"/>
          <w:szCs w:val="24"/>
          <w:lang w:val="sr-Cyrl-RS"/>
        </w:rPr>
        <w:t xml:space="preserve"> </w:t>
      </w:r>
      <w:r w:rsidR="0009499B" w:rsidRPr="008D4C43">
        <w:rPr>
          <w:rFonts w:ascii="Times New Roman" w:hAnsi="Times New Roman" w:cs="Times New Roman"/>
          <w:sz w:val="24"/>
          <w:szCs w:val="24"/>
        </w:rPr>
        <w:br w:type="page"/>
      </w:r>
    </w:p>
    <w:p w:rsidR="0009499B" w:rsidRDefault="00D15361" w:rsidP="00D15361">
      <w:pPr>
        <w:jc w:val="center"/>
        <w:rPr>
          <w:rFonts w:ascii="Times New Roman" w:hAnsi="Times New Roman" w:cs="Times New Roman"/>
          <w:b/>
          <w:sz w:val="24"/>
          <w:szCs w:val="24"/>
          <w:lang w:val="sr-Cyrl-RS"/>
        </w:rPr>
      </w:pPr>
      <w:r>
        <w:rPr>
          <w:rFonts w:ascii="Times New Roman" w:hAnsi="Times New Roman" w:cs="Times New Roman"/>
          <w:b/>
          <w:sz w:val="24"/>
          <w:szCs w:val="24"/>
        </w:rPr>
        <w:lastRenderedPageBreak/>
        <w:t xml:space="preserve">III </w:t>
      </w:r>
      <w:r>
        <w:rPr>
          <w:rFonts w:ascii="Times New Roman" w:hAnsi="Times New Roman" w:cs="Times New Roman"/>
          <w:b/>
          <w:sz w:val="24"/>
          <w:szCs w:val="24"/>
          <w:lang w:val="sr-Latn-RS"/>
        </w:rPr>
        <w:t>TE</w:t>
      </w:r>
      <w:r>
        <w:rPr>
          <w:rFonts w:ascii="Times New Roman" w:hAnsi="Times New Roman" w:cs="Times New Roman"/>
          <w:b/>
          <w:sz w:val="24"/>
          <w:szCs w:val="24"/>
          <w:lang w:val="sr-Cyrl-RS"/>
        </w:rPr>
        <w:t>ХНИЧКА СПЕЦИФИКАЦИЈА ЈАВНЕ НАБАВКЕ</w:t>
      </w:r>
    </w:p>
    <w:p w:rsidR="00EC2984" w:rsidRDefault="00EC2984" w:rsidP="00D15361">
      <w:pPr>
        <w:jc w:val="center"/>
        <w:rPr>
          <w:rFonts w:ascii="Times New Roman" w:hAnsi="Times New Roman" w:cs="Times New Roman"/>
          <w:b/>
          <w:sz w:val="24"/>
          <w:szCs w:val="24"/>
          <w:lang w:val="sr-Cyrl-RS"/>
        </w:rPr>
      </w:pPr>
    </w:p>
    <w:p w:rsidR="00D15361" w:rsidRDefault="00D15361" w:rsidP="00D15361">
      <w:pPr>
        <w:rPr>
          <w:rFonts w:ascii="Times New Roman" w:hAnsi="Times New Roman" w:cs="Times New Roman"/>
          <w:b/>
          <w:sz w:val="24"/>
          <w:szCs w:val="24"/>
          <w:lang w:val="sr-Cyrl-RS"/>
        </w:rPr>
      </w:pPr>
      <w:r>
        <w:rPr>
          <w:rFonts w:ascii="Times New Roman" w:hAnsi="Times New Roman" w:cs="Times New Roman"/>
          <w:b/>
          <w:sz w:val="24"/>
          <w:szCs w:val="24"/>
          <w:lang w:val="sr-Cyrl-RS"/>
        </w:rPr>
        <w:t>ПУТНИЧКО ВОЗИЛО - 1 комад</w:t>
      </w:r>
    </w:p>
    <w:p w:rsidR="00982DC6" w:rsidRDefault="00982DC6" w:rsidP="00D15361">
      <w:pPr>
        <w:rPr>
          <w:rFonts w:ascii="Times New Roman" w:hAnsi="Times New Roman" w:cs="Times New Roman"/>
          <w:b/>
          <w:sz w:val="24"/>
          <w:szCs w:val="24"/>
          <w:lang w:val="sr-Cyrl-RS"/>
        </w:rPr>
      </w:pPr>
      <w:r>
        <w:rPr>
          <w:rFonts w:ascii="Times New Roman" w:hAnsi="Times New Roman" w:cs="Times New Roman"/>
          <w:b/>
          <w:sz w:val="24"/>
          <w:szCs w:val="24"/>
          <w:lang w:val="sr-Cyrl-RS"/>
        </w:rPr>
        <w:t>ГОДИНА ПРОИЗВОДЊЕ: 2018</w:t>
      </w:r>
    </w:p>
    <w:p w:rsidR="00EC2984" w:rsidRDefault="00EC2984" w:rsidP="00D15361">
      <w:pPr>
        <w:rPr>
          <w:rFonts w:ascii="Times New Roman" w:hAnsi="Times New Roman" w:cs="Times New Roman"/>
          <w:b/>
          <w:sz w:val="24"/>
          <w:szCs w:val="24"/>
          <w:lang w:val="sr-Cyrl-RS"/>
        </w:rPr>
      </w:pPr>
      <w:r>
        <w:rPr>
          <w:rFonts w:ascii="Times New Roman" w:hAnsi="Times New Roman" w:cs="Times New Roman"/>
          <w:b/>
          <w:sz w:val="24"/>
          <w:szCs w:val="24"/>
          <w:lang w:val="sr-Cyrl-RS"/>
        </w:rPr>
        <w:t>ТЕХНИЧКИ ПОДАЦИ О ВОЗИЛУ:</w:t>
      </w:r>
    </w:p>
    <w:p w:rsidR="00EC2984" w:rsidRPr="0067612D" w:rsidRDefault="00EC2984" w:rsidP="00D15361">
      <w:pPr>
        <w:rPr>
          <w:rFonts w:ascii="Times New Roman" w:hAnsi="Times New Roman" w:cs="Times New Roman"/>
          <w:sz w:val="24"/>
          <w:szCs w:val="24"/>
          <w:lang w:val="sr-Latn-RS"/>
        </w:rPr>
      </w:pPr>
      <w:r>
        <w:rPr>
          <w:rFonts w:ascii="Times New Roman" w:hAnsi="Times New Roman" w:cs="Times New Roman"/>
          <w:b/>
          <w:sz w:val="24"/>
          <w:szCs w:val="24"/>
          <w:lang w:val="sr-Cyrl-RS"/>
        </w:rPr>
        <w:t xml:space="preserve">МОТОР: </w:t>
      </w:r>
      <w:r w:rsidR="00982DC6">
        <w:rPr>
          <w:rFonts w:ascii="Times New Roman" w:hAnsi="Times New Roman" w:cs="Times New Roman"/>
          <w:sz w:val="24"/>
          <w:szCs w:val="24"/>
          <w:lang w:val="sr-Cyrl-RS"/>
        </w:rPr>
        <w:t xml:space="preserve"> Безоловни бензин, 900-1100</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cc</w:t>
      </w:r>
      <w:r w:rsidR="00982DC6">
        <w:rPr>
          <w:rFonts w:ascii="Times New Roman" w:hAnsi="Times New Roman" w:cs="Times New Roman"/>
          <w:sz w:val="24"/>
          <w:szCs w:val="24"/>
          <w:lang w:val="sr-Cyrl-RS"/>
        </w:rPr>
        <w:t xml:space="preserve">; снага мотора мин 85 </w:t>
      </w:r>
      <w:r w:rsidR="00982DC6">
        <w:rPr>
          <w:rFonts w:ascii="Times New Roman" w:hAnsi="Times New Roman" w:cs="Times New Roman"/>
          <w:sz w:val="24"/>
          <w:szCs w:val="24"/>
          <w:lang w:val="sr-Latn-RS"/>
        </w:rPr>
        <w:t>kw</w:t>
      </w:r>
      <w:r w:rsidR="004F7503">
        <w:rPr>
          <w:rFonts w:ascii="Times New Roman" w:hAnsi="Times New Roman" w:cs="Times New Roman"/>
          <w:sz w:val="24"/>
          <w:szCs w:val="24"/>
          <w:lang w:val="sr-Cyrl-RS"/>
        </w:rPr>
        <w:t>;</w:t>
      </w:r>
      <w:r w:rsidR="00415C84">
        <w:rPr>
          <w:rFonts w:ascii="Times New Roman" w:hAnsi="Times New Roman" w:cs="Times New Roman"/>
          <w:sz w:val="24"/>
          <w:szCs w:val="24"/>
          <w:lang w:val="sr-Latn-RS"/>
        </w:rPr>
        <w:t xml:space="preserve"> </w:t>
      </w:r>
      <w:r w:rsidR="004F7503">
        <w:rPr>
          <w:rFonts w:ascii="Times New Roman" w:hAnsi="Times New Roman" w:cs="Times New Roman"/>
          <w:sz w:val="24"/>
          <w:szCs w:val="24"/>
          <w:lang w:val="sr-Cyrl-RS"/>
        </w:rPr>
        <w:t xml:space="preserve">генерација мотора </w:t>
      </w:r>
      <w:r w:rsidR="004F7503">
        <w:rPr>
          <w:rFonts w:ascii="Times New Roman" w:hAnsi="Times New Roman" w:cs="Times New Roman"/>
          <w:sz w:val="24"/>
          <w:szCs w:val="24"/>
          <w:lang w:val="sr-Latn-RS"/>
        </w:rPr>
        <w:t>Euro 6</w:t>
      </w:r>
      <w:r w:rsidR="0067612D">
        <w:rPr>
          <w:rFonts w:ascii="Times New Roman" w:hAnsi="Times New Roman" w:cs="Times New Roman"/>
          <w:sz w:val="24"/>
          <w:szCs w:val="24"/>
          <w:lang w:val="sr-Cyrl-RS"/>
        </w:rPr>
        <w:t xml:space="preserve"> просечна потрошња </w:t>
      </w:r>
      <w:r w:rsidR="00BD0BB0">
        <w:rPr>
          <w:rFonts w:ascii="Times New Roman" w:hAnsi="Times New Roman" w:cs="Times New Roman"/>
          <w:sz w:val="24"/>
          <w:szCs w:val="24"/>
          <w:lang w:val="sr-Cyrl-RS"/>
        </w:rPr>
        <w:t>6</w:t>
      </w:r>
      <w:r w:rsidR="0067612D">
        <w:rPr>
          <w:rFonts w:ascii="Times New Roman" w:hAnsi="Times New Roman" w:cs="Times New Roman"/>
          <w:sz w:val="24"/>
          <w:szCs w:val="24"/>
          <w:lang w:val="sr-Latn-RS"/>
        </w:rPr>
        <w:t>l/100 km</w:t>
      </w:r>
    </w:p>
    <w:p w:rsidR="00EC2984" w:rsidRDefault="00EC2984" w:rsidP="00D15361">
      <w:pPr>
        <w:rPr>
          <w:rFonts w:ascii="Times New Roman" w:hAnsi="Times New Roman" w:cs="Times New Roman"/>
          <w:b/>
          <w:sz w:val="24"/>
          <w:szCs w:val="24"/>
          <w:lang w:val="sr-Cyrl-RS"/>
        </w:rPr>
      </w:pPr>
      <w:r>
        <w:rPr>
          <w:rFonts w:ascii="Times New Roman" w:hAnsi="Times New Roman" w:cs="Times New Roman"/>
          <w:b/>
          <w:sz w:val="24"/>
          <w:szCs w:val="24"/>
          <w:lang w:val="sr-Cyrl-RS"/>
        </w:rPr>
        <w:t>ДИМЕНЗИЈЕ ВОЗИЛА:</w:t>
      </w:r>
    </w:p>
    <w:p w:rsidR="00EC2984" w:rsidRDefault="00EC2984" w:rsidP="00D15361">
      <w:pPr>
        <w:rPr>
          <w:rFonts w:ascii="Times New Roman" w:hAnsi="Times New Roman" w:cs="Times New Roman"/>
          <w:sz w:val="24"/>
          <w:szCs w:val="24"/>
          <w:lang w:val="sr-Latn-RS"/>
        </w:rPr>
      </w:pPr>
      <w:r>
        <w:rPr>
          <w:rFonts w:ascii="Times New Roman" w:hAnsi="Times New Roman" w:cs="Times New Roman"/>
          <w:sz w:val="24"/>
          <w:szCs w:val="24"/>
          <w:lang w:val="sr-Cyrl-RS"/>
        </w:rPr>
        <w:t xml:space="preserve"> Дужина</w:t>
      </w:r>
      <w:r w:rsidR="004F7503">
        <w:rPr>
          <w:rFonts w:ascii="Times New Roman" w:hAnsi="Times New Roman" w:cs="Times New Roman"/>
          <w:sz w:val="24"/>
          <w:szCs w:val="24"/>
          <w:lang w:val="sr-Cyrl-RS"/>
        </w:rPr>
        <w:t xml:space="preserve"> возила</w:t>
      </w:r>
      <w:r>
        <w:rPr>
          <w:rFonts w:ascii="Times New Roman" w:hAnsi="Times New Roman" w:cs="Times New Roman"/>
          <w:sz w:val="24"/>
          <w:szCs w:val="24"/>
          <w:lang w:val="sr-Cyrl-RS"/>
        </w:rPr>
        <w:t>: мин. 4300</w:t>
      </w:r>
      <w:r w:rsidR="00982DC6">
        <w:rPr>
          <w:rFonts w:ascii="Times New Roman" w:hAnsi="Times New Roman" w:cs="Times New Roman"/>
          <w:sz w:val="24"/>
          <w:szCs w:val="24"/>
          <w:lang w:val="sr-Cyrl-RS"/>
        </w:rPr>
        <w:t>-4500</w:t>
      </w:r>
      <w:r>
        <w:rPr>
          <w:rFonts w:ascii="Times New Roman" w:hAnsi="Times New Roman" w:cs="Times New Roman"/>
          <w:sz w:val="24"/>
          <w:szCs w:val="24"/>
          <w:lang w:val="sr-Cyrl-RS"/>
        </w:rPr>
        <w:t xml:space="preserve"> </w:t>
      </w:r>
      <w:r>
        <w:rPr>
          <w:rFonts w:ascii="Times New Roman" w:hAnsi="Times New Roman" w:cs="Times New Roman"/>
          <w:sz w:val="24"/>
          <w:szCs w:val="24"/>
          <w:lang w:val="sr-Latn-RS"/>
        </w:rPr>
        <w:t>mm</w:t>
      </w:r>
    </w:p>
    <w:p w:rsidR="00EC2984" w:rsidRDefault="00EC2984" w:rsidP="00D15361">
      <w:pPr>
        <w:rPr>
          <w:rFonts w:ascii="Times New Roman" w:hAnsi="Times New Roman" w:cs="Times New Roman"/>
          <w:sz w:val="24"/>
          <w:szCs w:val="24"/>
          <w:lang w:val="sr-Cyrl-RS"/>
        </w:rPr>
      </w:pPr>
      <w:r>
        <w:rPr>
          <w:rFonts w:ascii="Times New Roman" w:hAnsi="Times New Roman" w:cs="Times New Roman"/>
          <w:sz w:val="24"/>
          <w:szCs w:val="24"/>
          <w:lang w:val="sr-Cyrl-RS"/>
        </w:rPr>
        <w:t>Ширина возила: мин</w:t>
      </w:r>
      <w:r w:rsidR="004F7503">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1700</w:t>
      </w:r>
      <w:r>
        <w:rPr>
          <w:rFonts w:ascii="Times New Roman" w:hAnsi="Times New Roman" w:cs="Times New Roman"/>
          <w:sz w:val="24"/>
          <w:szCs w:val="24"/>
          <w:lang w:val="sr-Latn-RS"/>
        </w:rPr>
        <w:t xml:space="preserve"> mm</w:t>
      </w:r>
    </w:p>
    <w:p w:rsidR="00EC2984" w:rsidRDefault="00EC2984" w:rsidP="00D15361">
      <w:pPr>
        <w:rPr>
          <w:rFonts w:ascii="Times New Roman" w:hAnsi="Times New Roman" w:cs="Times New Roman"/>
          <w:sz w:val="24"/>
          <w:szCs w:val="24"/>
          <w:lang w:val="sr-Latn-RS"/>
        </w:rPr>
      </w:pPr>
      <w:r>
        <w:rPr>
          <w:rFonts w:ascii="Times New Roman" w:hAnsi="Times New Roman" w:cs="Times New Roman"/>
          <w:sz w:val="24"/>
          <w:szCs w:val="24"/>
          <w:lang w:val="sr-Cyrl-RS"/>
        </w:rPr>
        <w:t>Висина возила: мин</w:t>
      </w:r>
      <w:r w:rsidR="004F7503">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1450</w:t>
      </w:r>
      <w:r>
        <w:rPr>
          <w:rFonts w:ascii="Times New Roman" w:hAnsi="Times New Roman" w:cs="Times New Roman"/>
          <w:sz w:val="24"/>
          <w:szCs w:val="24"/>
          <w:lang w:val="sr-Latn-RS"/>
        </w:rPr>
        <w:t xml:space="preserve"> mm</w:t>
      </w:r>
    </w:p>
    <w:p w:rsidR="004F7503" w:rsidRDefault="004F7503" w:rsidP="00D15361">
      <w:pPr>
        <w:rPr>
          <w:rFonts w:ascii="Times New Roman" w:hAnsi="Times New Roman" w:cs="Times New Roman"/>
          <w:sz w:val="24"/>
          <w:szCs w:val="24"/>
          <w:lang w:val="sr-Latn-RS"/>
        </w:rPr>
      </w:pPr>
      <w:r>
        <w:rPr>
          <w:rFonts w:ascii="Times New Roman" w:hAnsi="Times New Roman" w:cs="Times New Roman"/>
          <w:sz w:val="24"/>
          <w:szCs w:val="24"/>
          <w:lang w:val="sr-Cyrl-RS"/>
        </w:rPr>
        <w:t>Међуосовинскорастојање: мин</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2600</w:t>
      </w:r>
      <w:r>
        <w:rPr>
          <w:rFonts w:ascii="Times New Roman" w:hAnsi="Times New Roman" w:cs="Times New Roman"/>
          <w:sz w:val="24"/>
          <w:szCs w:val="24"/>
          <w:lang w:val="sr-Latn-RS"/>
        </w:rPr>
        <w:t xml:space="preserve"> mm</w:t>
      </w:r>
    </w:p>
    <w:p w:rsidR="00255955" w:rsidRDefault="00255955" w:rsidP="00D15361">
      <w:pPr>
        <w:rPr>
          <w:rFonts w:ascii="Times New Roman" w:hAnsi="Times New Roman" w:cs="Times New Roman"/>
          <w:sz w:val="24"/>
          <w:szCs w:val="24"/>
        </w:rPr>
      </w:pPr>
      <w:r>
        <w:rPr>
          <w:rFonts w:ascii="Times New Roman" w:hAnsi="Times New Roman" w:cs="Times New Roman"/>
          <w:sz w:val="24"/>
          <w:szCs w:val="24"/>
          <w:lang w:val="sr-Cyrl-RS"/>
        </w:rPr>
        <w:t>Запремина пртљажног простора: мин 550</w:t>
      </w:r>
      <w:r>
        <w:rPr>
          <w:rFonts w:ascii="Times New Roman" w:hAnsi="Times New Roman" w:cs="Times New Roman"/>
          <w:sz w:val="24"/>
          <w:szCs w:val="24"/>
        </w:rPr>
        <w:t xml:space="preserve"> l</w:t>
      </w:r>
    </w:p>
    <w:p w:rsidR="00784AD9" w:rsidRPr="00784AD9" w:rsidRDefault="00784AD9" w:rsidP="00D15361">
      <w:pPr>
        <w:rPr>
          <w:rFonts w:ascii="Times New Roman" w:hAnsi="Times New Roman" w:cs="Times New Roman"/>
          <w:sz w:val="24"/>
          <w:szCs w:val="24"/>
          <w:lang w:val="sr-Cyrl-RS"/>
        </w:rPr>
      </w:pPr>
      <w:r>
        <w:rPr>
          <w:rFonts w:ascii="Times New Roman" w:hAnsi="Times New Roman" w:cs="Times New Roman"/>
          <w:sz w:val="24"/>
          <w:szCs w:val="24"/>
          <w:lang w:val="sr-Cyrl-RS"/>
        </w:rPr>
        <w:t>Број врата: 5</w:t>
      </w:r>
    </w:p>
    <w:p w:rsidR="004F7503" w:rsidRDefault="004F7503" w:rsidP="00D15361">
      <w:pPr>
        <w:rPr>
          <w:rFonts w:ascii="Times New Roman" w:hAnsi="Times New Roman" w:cs="Times New Roman"/>
          <w:sz w:val="24"/>
          <w:szCs w:val="24"/>
          <w:lang w:val="sr-Cyrl-RS"/>
        </w:rPr>
      </w:pPr>
      <w:r>
        <w:rPr>
          <w:rFonts w:ascii="Times New Roman" w:hAnsi="Times New Roman" w:cs="Times New Roman"/>
          <w:b/>
          <w:sz w:val="24"/>
          <w:szCs w:val="24"/>
          <w:lang w:val="sr-Cyrl-RS"/>
        </w:rPr>
        <w:t>МИНИМАЛНА ОПРЕМА</w:t>
      </w:r>
      <w:r>
        <w:rPr>
          <w:rFonts w:ascii="Times New Roman" w:hAnsi="Times New Roman" w:cs="Times New Roman"/>
          <w:sz w:val="24"/>
          <w:szCs w:val="24"/>
          <w:lang w:val="sr-Cyrl-RS"/>
        </w:rPr>
        <w:t>:</w:t>
      </w:r>
    </w:p>
    <w:p w:rsidR="0067200A" w:rsidRDefault="0067200A" w:rsidP="00D15361">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Екстеријер- </w:t>
      </w:r>
      <w:r w:rsidR="00982DC6">
        <w:rPr>
          <w:rFonts w:ascii="Times New Roman" w:hAnsi="Times New Roman" w:cs="Times New Roman"/>
          <w:sz w:val="24"/>
          <w:szCs w:val="24"/>
          <w:lang w:val="sr-Cyrl-RS"/>
        </w:rPr>
        <w:t>боја црна</w:t>
      </w:r>
      <w:r>
        <w:rPr>
          <w:rFonts w:ascii="Times New Roman" w:hAnsi="Times New Roman" w:cs="Times New Roman"/>
          <w:b/>
          <w:sz w:val="24"/>
          <w:szCs w:val="24"/>
          <w:lang w:val="sr-Cyrl-RS"/>
        </w:rPr>
        <w:t xml:space="preserve"> </w:t>
      </w:r>
      <w:r w:rsidR="00982DC6" w:rsidRPr="00982DC6">
        <w:rPr>
          <w:rFonts w:ascii="Times New Roman" w:hAnsi="Times New Roman" w:cs="Times New Roman"/>
          <w:sz w:val="24"/>
          <w:szCs w:val="24"/>
          <w:lang w:val="sr-Cyrl-RS"/>
        </w:rPr>
        <w:t>металик</w:t>
      </w:r>
      <w:r w:rsidR="00982DC6">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браници у боји возила, спољашњи ретровизори у боји возила, </w:t>
      </w:r>
      <w:r w:rsidR="00BD0BB0">
        <w:rPr>
          <w:rFonts w:ascii="Times New Roman" w:hAnsi="Times New Roman" w:cs="Times New Roman"/>
          <w:sz w:val="24"/>
          <w:szCs w:val="24"/>
          <w:lang w:val="sr-Cyrl-RS"/>
        </w:rPr>
        <w:t>челичне фелне 15“ са 4 (четири) зимске и 4 (четири) летнје гуме, резервни точак пуних димензија, предња светла за маглу.</w:t>
      </w:r>
    </w:p>
    <w:p w:rsidR="0067200A" w:rsidRPr="00784AD9" w:rsidRDefault="00784AD9" w:rsidP="00784AD9">
      <w:pPr>
        <w:rPr>
          <w:rFonts w:ascii="Times New Roman" w:hAnsi="Times New Roman" w:cs="Times New Roman"/>
          <w:sz w:val="24"/>
          <w:szCs w:val="24"/>
          <w:lang w:val="sr-Cyrl-RS"/>
        </w:rPr>
      </w:pPr>
      <w:r>
        <w:rPr>
          <w:rFonts w:ascii="Times New Roman" w:hAnsi="Times New Roman" w:cs="Times New Roman"/>
          <w:b/>
          <w:sz w:val="24"/>
          <w:szCs w:val="24"/>
          <w:lang w:val="sr-Cyrl-RS"/>
        </w:rPr>
        <w:t>Ентеријер, б</w:t>
      </w:r>
      <w:r w:rsidR="00255955">
        <w:rPr>
          <w:rFonts w:ascii="Times New Roman" w:hAnsi="Times New Roman" w:cs="Times New Roman"/>
          <w:b/>
          <w:sz w:val="24"/>
          <w:szCs w:val="24"/>
          <w:lang w:val="sr-Cyrl-RS"/>
        </w:rPr>
        <w:t>езбедност, фу</w:t>
      </w:r>
      <w:r w:rsidR="0067200A">
        <w:rPr>
          <w:rFonts w:ascii="Times New Roman" w:hAnsi="Times New Roman" w:cs="Times New Roman"/>
          <w:b/>
          <w:sz w:val="24"/>
          <w:szCs w:val="24"/>
          <w:lang w:val="sr-Cyrl-RS"/>
        </w:rPr>
        <w:t xml:space="preserve">нкционалност, комфор </w:t>
      </w:r>
      <w:r w:rsidR="0067200A" w:rsidRPr="0067200A">
        <w:rPr>
          <w:rFonts w:ascii="Times New Roman" w:hAnsi="Times New Roman" w:cs="Times New Roman"/>
          <w:sz w:val="24"/>
          <w:szCs w:val="24"/>
          <w:lang w:val="sr-Cyrl-RS"/>
        </w:rPr>
        <w:t xml:space="preserve">– </w:t>
      </w:r>
      <w:r w:rsidR="00982DC6">
        <w:rPr>
          <w:rFonts w:ascii="Times New Roman" w:hAnsi="Times New Roman" w:cs="Times New Roman"/>
          <w:sz w:val="24"/>
          <w:szCs w:val="24"/>
          <w:lang w:val="sr-Latn-RS"/>
        </w:rPr>
        <w:t>Ваздушни јастуци</w:t>
      </w:r>
      <w:r w:rsidR="0067200A" w:rsidRPr="0067200A">
        <w:rPr>
          <w:rFonts w:ascii="Times New Roman" w:hAnsi="Times New Roman" w:cs="Times New Roman"/>
          <w:sz w:val="24"/>
          <w:szCs w:val="24"/>
          <w:lang w:val="sr-Cyrl-RS"/>
        </w:rPr>
        <w:t xml:space="preserve"> </w:t>
      </w:r>
      <w:r w:rsidR="0067200A">
        <w:rPr>
          <w:rFonts w:ascii="Times New Roman" w:hAnsi="Times New Roman" w:cs="Times New Roman"/>
          <w:sz w:val="24"/>
          <w:szCs w:val="24"/>
          <w:lang w:val="sr-Cyrl-RS"/>
        </w:rPr>
        <w:t>за возача и сувозача,</w:t>
      </w:r>
      <w:r w:rsidR="00982DC6">
        <w:rPr>
          <w:rFonts w:ascii="Times New Roman" w:hAnsi="Times New Roman" w:cs="Times New Roman"/>
          <w:sz w:val="24"/>
          <w:szCs w:val="24"/>
          <w:lang w:val="sr-Cyrl-RS"/>
        </w:rPr>
        <w:t xml:space="preserve"> бочни ваздушни јастуци,</w:t>
      </w:r>
      <w:r w:rsidR="00BD0BB0">
        <w:rPr>
          <w:rFonts w:ascii="Times New Roman" w:hAnsi="Times New Roman" w:cs="Times New Roman"/>
          <w:sz w:val="24"/>
          <w:szCs w:val="24"/>
          <w:lang w:val="sr-Latn-RS"/>
        </w:rPr>
        <w:t>ABS,ESC,</w:t>
      </w:r>
      <w:r w:rsidR="0067200A">
        <w:rPr>
          <w:rFonts w:ascii="Times New Roman" w:hAnsi="Times New Roman" w:cs="Times New Roman"/>
          <w:sz w:val="24"/>
          <w:szCs w:val="24"/>
          <w:lang w:val="sr-Cyrl-RS"/>
        </w:rPr>
        <w:t xml:space="preserve"> клима уређај, електро подизачи предњих стакала, електро подесиви спољашњи ретровизори са грејачима, централно закључавање</w:t>
      </w:r>
      <w:r w:rsidR="00255955">
        <w:rPr>
          <w:rFonts w:ascii="Times New Roman" w:hAnsi="Times New Roman" w:cs="Times New Roman"/>
          <w:sz w:val="24"/>
          <w:szCs w:val="24"/>
          <w:lang w:val="sr-Cyrl-RS"/>
        </w:rPr>
        <w:t xml:space="preserve"> са даљинском </w:t>
      </w:r>
      <w:r w:rsidR="00BD0BB0">
        <w:rPr>
          <w:rFonts w:ascii="Times New Roman" w:hAnsi="Times New Roman" w:cs="Times New Roman"/>
          <w:sz w:val="24"/>
          <w:szCs w:val="24"/>
          <w:lang w:val="sr-Cyrl-RS"/>
        </w:rPr>
        <w:t xml:space="preserve">командом, , путни рачунар, </w:t>
      </w:r>
      <w:r w:rsidR="00255955">
        <w:rPr>
          <w:rFonts w:ascii="Times New Roman" w:hAnsi="Times New Roman" w:cs="Times New Roman"/>
          <w:sz w:val="24"/>
          <w:szCs w:val="24"/>
          <w:lang w:val="sr-Cyrl-RS"/>
        </w:rPr>
        <w:t xml:space="preserve"> радио апарат са 4 звучника, возачево седиште подесиво</w:t>
      </w:r>
      <w:r>
        <w:rPr>
          <w:rFonts w:ascii="Times New Roman" w:hAnsi="Times New Roman" w:cs="Times New Roman"/>
          <w:sz w:val="24"/>
          <w:szCs w:val="24"/>
          <w:lang w:val="sr-Cyrl-RS"/>
        </w:rPr>
        <w:t xml:space="preserve"> </w:t>
      </w:r>
      <w:r w:rsidR="00255955">
        <w:rPr>
          <w:rFonts w:ascii="Times New Roman" w:hAnsi="Times New Roman" w:cs="Times New Roman"/>
          <w:sz w:val="24"/>
          <w:szCs w:val="24"/>
          <w:lang w:val="sr-Cyrl-RS"/>
        </w:rPr>
        <w:t>по висин,</w:t>
      </w:r>
      <w:r w:rsidR="007D0962">
        <w:rPr>
          <w:rFonts w:ascii="Times New Roman" w:hAnsi="Times New Roman" w:cs="Times New Roman"/>
          <w:sz w:val="24"/>
          <w:szCs w:val="24"/>
          <w:lang w:val="sr-Latn-RS"/>
        </w:rPr>
        <w:t xml:space="preserve"> </w:t>
      </w:r>
      <w:r w:rsidR="00BD0BB0">
        <w:rPr>
          <w:rFonts w:ascii="Times New Roman" w:hAnsi="Times New Roman" w:cs="Times New Roman"/>
          <w:sz w:val="24"/>
          <w:szCs w:val="24"/>
          <w:lang w:val="sr-Cyrl-RS"/>
        </w:rPr>
        <w:t>педњи наслон за руку,</w:t>
      </w:r>
      <w:r w:rsidR="00255955">
        <w:rPr>
          <w:rFonts w:ascii="Times New Roman" w:hAnsi="Times New Roman" w:cs="Times New Roman"/>
          <w:sz w:val="24"/>
          <w:szCs w:val="24"/>
          <w:lang w:val="sr-Cyrl-RS"/>
        </w:rPr>
        <w:t xml:space="preserve"> дељив наслон задњег седишта, три сигурносна </w:t>
      </w:r>
      <w:r w:rsidR="00BD0BB0">
        <w:rPr>
          <w:rFonts w:ascii="Times New Roman" w:hAnsi="Times New Roman" w:cs="Times New Roman"/>
          <w:sz w:val="24"/>
          <w:szCs w:val="24"/>
          <w:lang w:val="sr-Cyrl-RS"/>
        </w:rPr>
        <w:t>појаса позади</w:t>
      </w:r>
      <w:r w:rsidR="00255955">
        <w:rPr>
          <w:rFonts w:ascii="Times New Roman" w:hAnsi="Times New Roman" w:cs="Times New Roman"/>
          <w:sz w:val="24"/>
          <w:szCs w:val="24"/>
          <w:lang w:val="sr-Cyrl-RS"/>
        </w:rPr>
        <w:t>, ста</w:t>
      </w:r>
      <w:r w:rsidR="00BD0BB0">
        <w:rPr>
          <w:rFonts w:ascii="Times New Roman" w:hAnsi="Times New Roman" w:cs="Times New Roman"/>
          <w:sz w:val="24"/>
          <w:szCs w:val="24"/>
          <w:lang w:val="sr-Cyrl-RS"/>
        </w:rPr>
        <w:t>рт/стоп систем, темпомат, задњи паркинг сензори,контрола притиска у пнеуматицима,пакет обавезне опреме (</w:t>
      </w:r>
      <w:r>
        <w:rPr>
          <w:rFonts w:ascii="Times New Roman" w:hAnsi="Times New Roman" w:cs="Times New Roman"/>
          <w:sz w:val="24"/>
          <w:szCs w:val="24"/>
          <w:lang w:val="sr-Cyrl-RS"/>
        </w:rPr>
        <w:t>трокут,прва помоћ, уже за вучу, сијалице,рефлектујући прслук)</w:t>
      </w:r>
    </w:p>
    <w:p w:rsidR="004F7503" w:rsidRDefault="0067612D" w:rsidP="00D15361">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ГАРАНТНИ РОК:</w:t>
      </w:r>
    </w:p>
    <w:p w:rsidR="00784AD9" w:rsidRDefault="0067612D" w:rsidP="00D15361">
      <w:pPr>
        <w:rPr>
          <w:rFonts w:ascii="Times New Roman" w:hAnsi="Times New Roman" w:cs="Times New Roman"/>
          <w:sz w:val="24"/>
          <w:szCs w:val="24"/>
          <w:lang w:val="sr-Cyrl-RS"/>
        </w:rPr>
      </w:pPr>
      <w:r>
        <w:rPr>
          <w:rFonts w:ascii="Times New Roman" w:hAnsi="Times New Roman" w:cs="Times New Roman"/>
          <w:sz w:val="24"/>
          <w:szCs w:val="24"/>
          <w:lang w:val="sr-Cyrl-RS"/>
        </w:rPr>
        <w:t>На мотрор: мин. 4 године или 120.000 километара</w:t>
      </w:r>
    </w:p>
    <w:p w:rsidR="0067612D" w:rsidRPr="0067612D" w:rsidRDefault="0067612D" w:rsidP="00D15361">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каросерију: мин.12 година </w:t>
      </w:r>
    </w:p>
    <w:p w:rsidR="00EC2984" w:rsidRPr="00EC2984" w:rsidRDefault="00EC2984" w:rsidP="00D15361">
      <w:pPr>
        <w:rPr>
          <w:rFonts w:ascii="Times New Roman" w:hAnsi="Times New Roman" w:cs="Times New Roman"/>
          <w:b/>
          <w:sz w:val="24"/>
          <w:szCs w:val="24"/>
          <w:u w:val="single"/>
          <w:lang w:val="sr-Cyrl-RS"/>
        </w:rPr>
      </w:pPr>
    </w:p>
    <w:p w:rsidR="0009499B" w:rsidRDefault="0009499B" w:rsidP="005F4755">
      <w:pPr>
        <w:rPr>
          <w:rFonts w:ascii="Times New Roman" w:hAnsi="Times New Roman" w:cs="Times New Roman"/>
          <w:sz w:val="24"/>
          <w:szCs w:val="24"/>
        </w:rPr>
      </w:pPr>
    </w:p>
    <w:p w:rsidR="00006CF3" w:rsidRPr="0009499B" w:rsidRDefault="00006CF3" w:rsidP="005F4755">
      <w:pPr>
        <w:rPr>
          <w:rFonts w:ascii="Times New Roman" w:hAnsi="Times New Roman" w:cs="Times New Roman"/>
          <w:sz w:val="24"/>
          <w:szCs w:val="24"/>
        </w:rPr>
      </w:pPr>
    </w:p>
    <w:p w:rsidR="00006CF3" w:rsidRDefault="00006CF3" w:rsidP="005F4755">
      <w:pPr>
        <w:rPr>
          <w:rFonts w:ascii="Times New Roman" w:hAnsi="Times New Roman" w:cs="Times New Roman"/>
          <w:b/>
          <w:sz w:val="24"/>
          <w:szCs w:val="24"/>
          <w:lang w:val="sr-Cyrl-RS"/>
        </w:rPr>
      </w:pPr>
      <w:r>
        <w:rPr>
          <w:rFonts w:ascii="Times New Roman" w:hAnsi="Times New Roman" w:cs="Times New Roman"/>
          <w:b/>
          <w:sz w:val="24"/>
          <w:szCs w:val="24"/>
          <w:lang w:val="sr-Cyrl-RS"/>
        </w:rPr>
        <w:t>НПОМЕНА:</w:t>
      </w:r>
    </w:p>
    <w:p w:rsidR="00006CF3" w:rsidRDefault="00006CF3" w:rsidP="00CD516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Понуђач мора да понуди  </w:t>
      </w:r>
      <w:r>
        <w:rPr>
          <w:rFonts w:ascii="Times New Roman" w:hAnsi="Times New Roman" w:cs="Times New Roman"/>
          <w:b/>
          <w:sz w:val="24"/>
          <w:szCs w:val="24"/>
          <w:lang w:val="sr-Cyrl-RS"/>
        </w:rPr>
        <w:t xml:space="preserve">потпуно ново возило. </w:t>
      </w:r>
      <w:r>
        <w:rPr>
          <w:rFonts w:ascii="Times New Roman" w:hAnsi="Times New Roman" w:cs="Times New Roman"/>
          <w:sz w:val="24"/>
          <w:szCs w:val="24"/>
          <w:lang w:val="sr-Cyrl-RS"/>
        </w:rPr>
        <w:t>Под термином „потпуно новим возилом“  подразумева</w:t>
      </w:r>
      <w:r w:rsidR="00C5131F">
        <w:rPr>
          <w:rFonts w:ascii="Times New Roman" w:hAnsi="Times New Roman" w:cs="Times New Roman"/>
          <w:sz w:val="24"/>
          <w:szCs w:val="24"/>
          <w:lang w:val="sr-Cyrl-RS"/>
        </w:rPr>
        <w:t xml:space="preserve"> се не</w:t>
      </w:r>
      <w:r>
        <w:rPr>
          <w:rFonts w:ascii="Times New Roman" w:hAnsi="Times New Roman" w:cs="Times New Roman"/>
          <w:sz w:val="24"/>
          <w:szCs w:val="24"/>
          <w:lang w:val="sr-Cyrl-RS"/>
        </w:rPr>
        <w:t>коришћено возило са целокупном новом конструкцијом и уграђеним потпуно новим деловима и које се након ипоруке први пут региструје.</w:t>
      </w:r>
    </w:p>
    <w:p w:rsidR="00006CF3" w:rsidRDefault="00006CF3" w:rsidP="005F4755">
      <w:pPr>
        <w:rPr>
          <w:rFonts w:ascii="Times New Roman" w:hAnsi="Times New Roman" w:cs="Times New Roman"/>
          <w:sz w:val="24"/>
          <w:szCs w:val="24"/>
          <w:lang w:val="sr-Cyrl-RS"/>
        </w:rPr>
      </w:pPr>
      <w:r>
        <w:rPr>
          <w:rFonts w:ascii="Times New Roman" w:hAnsi="Times New Roman" w:cs="Times New Roman"/>
          <w:sz w:val="24"/>
          <w:szCs w:val="24"/>
          <w:lang w:val="sr-Cyrl-RS"/>
        </w:rPr>
        <w:t>Понуђач ће техничке карактеристике доказивати каталогом, проспектом или неким другим</w:t>
      </w:r>
      <w:r w:rsidR="0005338D">
        <w:rPr>
          <w:rFonts w:ascii="Times New Roman" w:hAnsi="Times New Roman" w:cs="Times New Roman"/>
          <w:sz w:val="24"/>
          <w:szCs w:val="24"/>
          <w:lang w:val="sr-Cyrl-RS"/>
        </w:rPr>
        <w:t xml:space="preserve"> документом на српском језику из кога се непосредно може утврдити да ли понуђена добра</w:t>
      </w:r>
    </w:p>
    <w:p w:rsidR="00C5131F" w:rsidRDefault="0005338D" w:rsidP="00CD5165">
      <w:pPr>
        <w:jc w:val="both"/>
        <w:rPr>
          <w:rFonts w:ascii="Times New Roman" w:hAnsi="Times New Roman" w:cs="Times New Roman"/>
          <w:sz w:val="24"/>
          <w:szCs w:val="24"/>
          <w:lang w:val="sr-Cyrl-RS"/>
        </w:rPr>
      </w:pPr>
      <w:r>
        <w:rPr>
          <w:rFonts w:ascii="Times New Roman" w:hAnsi="Times New Roman" w:cs="Times New Roman"/>
          <w:sz w:val="24"/>
          <w:szCs w:val="24"/>
          <w:lang w:val="sr-Cyrl-RS"/>
        </w:rPr>
        <w:t>Испуњавају све захтеве дефинисане у оквиру техничке спецификације. Понуђена возила могу имати и више опреме од захтеване, с тим што је понуђач у обавези да у понуди достави спецификацију те опреме.</w:t>
      </w:r>
    </w:p>
    <w:p w:rsidR="0005338D" w:rsidRDefault="0005338D" w:rsidP="00CD5165">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Понуђена возила морају бити у складу са важећим законима и прописима Републике Србије</w:t>
      </w:r>
      <w:r w:rsidR="00C5131F">
        <w:rPr>
          <w:rFonts w:ascii="Times New Roman" w:hAnsi="Times New Roman" w:cs="Times New Roman"/>
          <w:sz w:val="24"/>
          <w:szCs w:val="24"/>
          <w:lang w:val="sr-Cyrl-RS"/>
        </w:rPr>
        <w:t>. За сваку могућу неусаглашеност карактеристика возила са законским и подзаконским актима у потпуности одговара Понуђач.</w:t>
      </w:r>
    </w:p>
    <w:p w:rsidR="00C5131F" w:rsidRPr="00006CF3" w:rsidRDefault="00C5131F" w:rsidP="005F4755">
      <w:pPr>
        <w:rPr>
          <w:rFonts w:ascii="Times New Roman" w:hAnsi="Times New Roman" w:cs="Times New Roman"/>
          <w:sz w:val="24"/>
          <w:szCs w:val="24"/>
          <w:lang w:val="sr-Cyrl-RS"/>
        </w:rPr>
      </w:pPr>
    </w:p>
    <w:p w:rsidR="0009499B" w:rsidRPr="0009499B" w:rsidRDefault="0009499B" w:rsidP="005F4755">
      <w:pPr>
        <w:rPr>
          <w:rFonts w:ascii="Times New Roman" w:hAnsi="Times New Roman" w:cs="Times New Roman"/>
          <w:sz w:val="24"/>
          <w:szCs w:val="24"/>
        </w:rPr>
      </w:pPr>
    </w:p>
    <w:p w:rsidR="0009499B" w:rsidRPr="0009499B" w:rsidRDefault="0009499B" w:rsidP="005F4755">
      <w:pPr>
        <w:rPr>
          <w:rFonts w:ascii="Times New Roman" w:hAnsi="Times New Roman" w:cs="Times New Roman"/>
          <w:sz w:val="24"/>
          <w:szCs w:val="24"/>
        </w:rPr>
      </w:pPr>
    </w:p>
    <w:p w:rsidR="0009499B" w:rsidRPr="0009499B" w:rsidRDefault="0009499B" w:rsidP="0009499B">
      <w:pPr>
        <w:rPr>
          <w:rFonts w:ascii="Times New Roman" w:hAnsi="Times New Roman" w:cs="Times New Roman"/>
          <w:sz w:val="24"/>
          <w:szCs w:val="24"/>
        </w:rPr>
      </w:pPr>
    </w:p>
    <w:p w:rsidR="0009499B" w:rsidRPr="0009499B" w:rsidRDefault="0009499B" w:rsidP="0009499B">
      <w:pPr>
        <w:rPr>
          <w:rFonts w:ascii="Times New Roman" w:hAnsi="Times New Roman" w:cs="Times New Roman"/>
          <w:sz w:val="24"/>
          <w:szCs w:val="24"/>
        </w:rPr>
      </w:pPr>
    </w:p>
    <w:p w:rsidR="0009499B" w:rsidRPr="0009499B" w:rsidRDefault="0009499B" w:rsidP="0009499B">
      <w:pPr>
        <w:rPr>
          <w:rFonts w:ascii="Times New Roman" w:hAnsi="Times New Roman" w:cs="Times New Roman"/>
          <w:sz w:val="24"/>
          <w:szCs w:val="24"/>
        </w:rPr>
      </w:pPr>
    </w:p>
    <w:p w:rsidR="00B16947" w:rsidRDefault="00B16947"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p>
    <w:p w:rsidR="00C5131F" w:rsidRDefault="00C5131F" w:rsidP="00B16947">
      <w:pPr>
        <w:jc w:val="center"/>
        <w:rPr>
          <w:rFonts w:ascii="Times New Roman" w:hAnsi="Times New Roman" w:cs="Times New Roman"/>
          <w:b/>
          <w:sz w:val="24"/>
          <w:szCs w:val="24"/>
          <w:lang w:val="sr-Cyrl-RS"/>
        </w:rPr>
      </w:pPr>
      <w:r>
        <w:rPr>
          <w:rFonts w:ascii="Times New Roman" w:hAnsi="Times New Roman" w:cs="Times New Roman"/>
          <w:b/>
          <w:sz w:val="24"/>
          <w:szCs w:val="24"/>
          <w:lang w:val="sr-Latn-RS"/>
        </w:rPr>
        <w:t>IV</w:t>
      </w:r>
      <w:r>
        <w:rPr>
          <w:rFonts w:ascii="Times New Roman" w:hAnsi="Times New Roman" w:cs="Times New Roman"/>
          <w:b/>
          <w:sz w:val="24"/>
          <w:szCs w:val="24"/>
          <w:lang w:val="sr-Cyrl-RS"/>
        </w:rPr>
        <w:t xml:space="preserve"> УПУТСТВО ПОНУЂАЧИМА КАКО ДА САЧИНЕ ПОНУДУ</w:t>
      </w:r>
    </w:p>
    <w:p w:rsidR="000C5E70" w:rsidRDefault="000C5E70" w:rsidP="00B16947">
      <w:pPr>
        <w:jc w:val="center"/>
        <w:rPr>
          <w:rFonts w:ascii="Times New Roman" w:hAnsi="Times New Roman" w:cs="Times New Roman"/>
          <w:b/>
          <w:sz w:val="24"/>
          <w:szCs w:val="24"/>
          <w:lang w:val="sr-Cyrl-RS"/>
        </w:rPr>
      </w:pPr>
    </w:p>
    <w:p w:rsidR="000C5E70" w:rsidRPr="00307D5E" w:rsidRDefault="000C5E70" w:rsidP="003C7647">
      <w:pPr>
        <w:pStyle w:val="ListParagraph"/>
        <w:numPr>
          <w:ilvl w:val="0"/>
          <w:numId w:val="8"/>
        </w:numPr>
        <w:autoSpaceDE w:val="0"/>
        <w:autoSpaceDN w:val="0"/>
        <w:adjustRightInd w:val="0"/>
        <w:spacing w:after="200" w:line="276" w:lineRule="auto"/>
        <w:ind w:right="610"/>
        <w:jc w:val="both"/>
        <w:rPr>
          <w:rFonts w:ascii="Times New Roman" w:hAnsi="Times New Roman"/>
          <w:b/>
          <w:lang w:val="ru-RU"/>
        </w:rPr>
      </w:pPr>
      <w:r w:rsidRPr="00307D5E">
        <w:rPr>
          <w:rFonts w:ascii="Times New Roman" w:hAnsi="Times New Roman"/>
          <w:b/>
          <w:lang w:val="ru-RU"/>
        </w:rPr>
        <w:t>ПОДАЦИ О ЈЕЗИКУ НА КОЈЕМ ПОНУДА МОРА ДА БУДЕ САСТАВЉЕНА</w:t>
      </w:r>
    </w:p>
    <w:p w:rsidR="000C5E70" w:rsidRDefault="000C5E70" w:rsidP="003C7647">
      <w:pPr>
        <w:pStyle w:val="ListParagraph"/>
        <w:autoSpaceDE w:val="0"/>
        <w:autoSpaceDN w:val="0"/>
        <w:adjustRightInd w:val="0"/>
        <w:jc w:val="both"/>
        <w:rPr>
          <w:rFonts w:ascii="Times New Roman" w:hAnsi="Times New Roman" w:cs="Times New Roman"/>
          <w:lang w:val="ru-RU"/>
        </w:rPr>
      </w:pPr>
      <w:r w:rsidRPr="00B212E7">
        <w:rPr>
          <w:rFonts w:ascii="Times New Roman" w:hAnsi="Times New Roman" w:cs="Times New Roman"/>
          <w:lang w:val="ru-RU"/>
        </w:rPr>
        <w:t>Понуђач подноси понуду на српском језику.</w:t>
      </w:r>
    </w:p>
    <w:p w:rsidR="003C7647" w:rsidRPr="00B212E7" w:rsidRDefault="003C7647" w:rsidP="003C7647">
      <w:pPr>
        <w:pStyle w:val="ListParagraph"/>
        <w:autoSpaceDE w:val="0"/>
        <w:autoSpaceDN w:val="0"/>
        <w:adjustRightInd w:val="0"/>
        <w:jc w:val="both"/>
        <w:rPr>
          <w:rFonts w:ascii="Times New Roman" w:hAnsi="Times New Roman" w:cs="Times New Roman"/>
          <w:lang w:val="ru-RU"/>
        </w:rPr>
      </w:pPr>
    </w:p>
    <w:p w:rsidR="000C5E70" w:rsidRDefault="00B212E7" w:rsidP="003C7647">
      <w:pPr>
        <w:pStyle w:val="ListParagraph"/>
        <w:numPr>
          <w:ilvl w:val="0"/>
          <w:numId w:val="8"/>
        </w:numPr>
        <w:autoSpaceDE w:val="0"/>
        <w:autoSpaceDN w:val="0"/>
        <w:adjustRightInd w:val="0"/>
        <w:jc w:val="both"/>
        <w:rPr>
          <w:rFonts w:ascii="Times New Roman" w:hAnsi="Times New Roman" w:cs="Times New Roman"/>
          <w:b/>
          <w:lang w:val="ru-RU"/>
        </w:rPr>
      </w:pPr>
      <w:r>
        <w:rPr>
          <w:rFonts w:ascii="Times New Roman" w:hAnsi="Times New Roman" w:cs="Times New Roman"/>
          <w:b/>
          <w:lang w:val="ru-RU"/>
        </w:rPr>
        <w:t>НАЧИН ПОДНОШЕЊА ПОНУДА</w:t>
      </w:r>
    </w:p>
    <w:p w:rsidR="003C7647" w:rsidRDefault="00B212E7" w:rsidP="003C7647">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003C7647">
        <w:rPr>
          <w:rFonts w:ascii="Times New Roman" w:hAnsi="Times New Roman" w:cs="Times New Roman"/>
          <w:sz w:val="24"/>
          <w:szCs w:val="24"/>
          <w:lang w:val="ru-RU"/>
        </w:rPr>
        <w:t>о</w:t>
      </w:r>
      <w:r>
        <w:rPr>
          <w:rFonts w:ascii="Times New Roman" w:hAnsi="Times New Roman" w:cs="Times New Roman"/>
          <w:sz w:val="24"/>
          <w:szCs w:val="24"/>
          <w:lang w:val="ru-RU"/>
        </w:rPr>
        <w:t>нуђач понуду подноси непоседно или путем поште у затвореној коверти или кутији, затвореној на начин</w:t>
      </w:r>
      <w:r w:rsidR="003C7647">
        <w:rPr>
          <w:rFonts w:ascii="Times New Roman" w:hAnsi="Times New Roman" w:cs="Times New Roman"/>
          <w:sz w:val="24"/>
          <w:szCs w:val="24"/>
          <w:lang w:val="ru-RU"/>
        </w:rPr>
        <w:t xml:space="preserve"> да се приликом отварања понуда може са сигурношћу утврдити да се први пут отвара.На полеђини коверте или на кутији навести назив и адресу понуђача</w:t>
      </w:r>
      <w:r w:rsidR="00733EE4">
        <w:rPr>
          <w:rFonts w:ascii="Times New Roman" w:hAnsi="Times New Roman" w:cs="Times New Roman"/>
          <w:sz w:val="24"/>
          <w:szCs w:val="24"/>
          <w:lang w:val="ru-RU"/>
        </w:rPr>
        <w:t>, број телефона, име и презиме лица за контакт</w:t>
      </w:r>
      <w:r w:rsidR="003C7647">
        <w:rPr>
          <w:rFonts w:ascii="Times New Roman" w:hAnsi="Times New Roman" w:cs="Times New Roman"/>
          <w:sz w:val="24"/>
          <w:szCs w:val="24"/>
          <w:lang w:val="ru-RU"/>
        </w:rPr>
        <w:t>.</w:t>
      </w:r>
    </w:p>
    <w:p w:rsidR="00074F38" w:rsidRPr="00074F38" w:rsidRDefault="00074F38" w:rsidP="00074F38">
      <w:pPr>
        <w:autoSpaceDE w:val="0"/>
        <w:autoSpaceDN w:val="0"/>
        <w:adjustRightInd w:val="0"/>
        <w:ind w:left="360"/>
        <w:jc w:val="both"/>
        <w:rPr>
          <w:rFonts w:ascii="Times New Roman" w:hAnsi="Times New Roman" w:cs="Times New Roman"/>
          <w:sz w:val="24"/>
          <w:szCs w:val="24"/>
          <w:lang w:val="ru-RU"/>
        </w:rPr>
      </w:pPr>
      <w:r w:rsidRPr="00074F38">
        <w:rPr>
          <w:rFonts w:ascii="Times New Roman" w:hAnsi="Times New Roman" w:cs="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74F38" w:rsidRDefault="00074F38" w:rsidP="00074F38">
      <w:pPr>
        <w:autoSpaceDE w:val="0"/>
        <w:autoSpaceDN w:val="0"/>
        <w:adjustRightInd w:val="0"/>
        <w:ind w:left="360"/>
        <w:jc w:val="both"/>
        <w:rPr>
          <w:rFonts w:ascii="Times New Roman" w:hAnsi="Times New Roman" w:cs="Times New Roman"/>
          <w:sz w:val="24"/>
          <w:szCs w:val="24"/>
          <w:lang w:val="ru-RU"/>
        </w:rPr>
      </w:pPr>
      <w:r w:rsidRPr="00074F38">
        <w:rPr>
          <w:rFonts w:ascii="Times New Roman" w:hAnsi="Times New Roman" w:cs="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rsidR="003C7647" w:rsidRDefault="003C7647" w:rsidP="003C7647">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 случају да понуду подноси група понуђача, на коверти је потребно назначити да се ради о групи понуђача и навести </w:t>
      </w:r>
      <w:r w:rsidR="00733EE4">
        <w:rPr>
          <w:rFonts w:ascii="Times New Roman" w:hAnsi="Times New Roman" w:cs="Times New Roman"/>
          <w:sz w:val="24"/>
          <w:szCs w:val="24"/>
          <w:lang w:val="ru-RU"/>
        </w:rPr>
        <w:t>називе и адресу свих учесника у заједничкој понуди.</w:t>
      </w:r>
    </w:p>
    <w:p w:rsidR="003F02D6" w:rsidRDefault="00733EE4" w:rsidP="00733EE4">
      <w:pPr>
        <w:autoSpaceDE w:val="0"/>
        <w:autoSpaceDN w:val="0"/>
        <w:adjustRightInd w:val="0"/>
        <w:ind w:left="360"/>
        <w:jc w:val="both"/>
        <w:rPr>
          <w:rFonts w:ascii="Times New Roman" w:hAnsi="Times New Roman" w:cs="Times New Roman"/>
          <w:sz w:val="24"/>
          <w:szCs w:val="24"/>
          <w:lang w:val="ru-RU"/>
        </w:rPr>
      </w:pPr>
      <w:r w:rsidRPr="00733EE4">
        <w:rPr>
          <w:rFonts w:ascii="Times New Roman" w:hAnsi="Times New Roman" w:cs="Times New Roman"/>
          <w:sz w:val="24"/>
          <w:szCs w:val="24"/>
          <w:lang w:val="ru-RU"/>
        </w:rPr>
        <w:t>Понуду доставити на адресу:</w:t>
      </w:r>
      <w:r w:rsidR="00B83E0D">
        <w:rPr>
          <w:rFonts w:ascii="Times New Roman" w:hAnsi="Times New Roman" w:cs="Times New Roman"/>
          <w:b/>
          <w:sz w:val="24"/>
          <w:szCs w:val="24"/>
          <w:lang w:val="ru-RU"/>
        </w:rPr>
        <w:t xml:space="preserve"> НАРОДНИ МУЗЕЈ НИШ, Генерала</w:t>
      </w:r>
      <w:r w:rsidRPr="00733EE4">
        <w:rPr>
          <w:rFonts w:ascii="Times New Roman" w:hAnsi="Times New Roman" w:cs="Times New Roman"/>
          <w:b/>
          <w:sz w:val="24"/>
          <w:szCs w:val="24"/>
          <w:lang w:val="ru-RU"/>
        </w:rPr>
        <w:t xml:space="preserve"> Милојка Лешјанина 14, Ниш</w:t>
      </w:r>
      <w:r w:rsidRPr="00733EE4">
        <w:rPr>
          <w:rFonts w:ascii="Times New Roman" w:hAnsi="Times New Roman" w:cs="Times New Roman"/>
          <w:sz w:val="24"/>
          <w:szCs w:val="24"/>
          <w:lang w:val="ru-RU"/>
        </w:rPr>
        <w:t xml:space="preserve"> са назнаком: </w:t>
      </w:r>
      <w:r w:rsidRPr="00733EE4">
        <w:rPr>
          <w:rFonts w:ascii="Times New Roman" w:hAnsi="Times New Roman" w:cs="Times New Roman"/>
          <w:b/>
          <w:sz w:val="24"/>
          <w:szCs w:val="24"/>
          <w:lang w:val="ru-RU"/>
        </w:rPr>
        <w:t>,,ПОНУДА ЗА ЈАВНУ НАБАВ</w:t>
      </w:r>
      <w:r>
        <w:rPr>
          <w:rFonts w:ascii="Times New Roman" w:hAnsi="Times New Roman" w:cs="Times New Roman"/>
          <w:b/>
          <w:sz w:val="24"/>
          <w:szCs w:val="24"/>
          <w:lang w:val="ru-RU"/>
        </w:rPr>
        <w:t>КУ ДОБАРА- НАБАВКА</w:t>
      </w:r>
      <w:r w:rsidR="008D4C43">
        <w:rPr>
          <w:rFonts w:ascii="Times New Roman" w:hAnsi="Times New Roman" w:cs="Times New Roman"/>
          <w:b/>
          <w:sz w:val="24"/>
          <w:szCs w:val="24"/>
          <w:lang w:val="ru-RU"/>
        </w:rPr>
        <w:t xml:space="preserve"> ПУТНИЧКОГ АУТОМОБИЛА ЈН. БРОЈ 5</w:t>
      </w:r>
      <w:r w:rsidR="00074F38">
        <w:rPr>
          <w:rFonts w:ascii="Times New Roman" w:hAnsi="Times New Roman" w:cs="Times New Roman"/>
          <w:b/>
          <w:sz w:val="24"/>
          <w:szCs w:val="24"/>
          <w:lang w:val="ru-RU"/>
        </w:rPr>
        <w:t>/18</w:t>
      </w:r>
      <w:r>
        <w:rPr>
          <w:rFonts w:ascii="Times New Roman" w:hAnsi="Times New Roman" w:cs="Times New Roman"/>
          <w:b/>
          <w:sz w:val="24"/>
          <w:szCs w:val="24"/>
          <w:lang w:val="ru-RU"/>
        </w:rPr>
        <w:t>____________</w:t>
      </w:r>
      <w:r w:rsidRPr="00733EE4">
        <w:rPr>
          <w:rFonts w:ascii="Times New Roman" w:hAnsi="Times New Roman" w:cs="Times New Roman"/>
          <w:sz w:val="24"/>
          <w:szCs w:val="24"/>
          <w:lang w:val="ru-RU"/>
        </w:rPr>
        <w:t>-</w:t>
      </w:r>
      <w:r w:rsidRPr="00733EE4">
        <w:rPr>
          <w:rFonts w:ascii="Times New Roman" w:hAnsi="Times New Roman" w:cs="Times New Roman"/>
          <w:b/>
          <w:sz w:val="24"/>
          <w:szCs w:val="24"/>
          <w:lang w:val="ru-RU"/>
        </w:rPr>
        <w:t xml:space="preserve"> НЕ ОТВАРАТИ”.</w:t>
      </w:r>
      <w:r w:rsidR="003F02D6">
        <w:rPr>
          <w:rFonts w:ascii="Times New Roman" w:hAnsi="Times New Roman" w:cs="Times New Roman"/>
          <w:b/>
          <w:sz w:val="24"/>
          <w:szCs w:val="24"/>
          <w:lang w:val="ru-RU"/>
        </w:rPr>
        <w:t xml:space="preserve"> </w:t>
      </w:r>
      <w:r w:rsidR="003F02D6">
        <w:rPr>
          <w:rFonts w:ascii="Times New Roman" w:hAnsi="Times New Roman" w:cs="Times New Roman"/>
          <w:sz w:val="24"/>
          <w:szCs w:val="24"/>
          <w:lang w:val="ru-RU"/>
        </w:rPr>
        <w:t>Понуда се сматра благовремена уколико је примљен</w:t>
      </w:r>
      <w:r w:rsidR="00930CEF">
        <w:rPr>
          <w:rFonts w:ascii="Times New Roman" w:hAnsi="Times New Roman" w:cs="Times New Roman"/>
          <w:sz w:val="24"/>
          <w:szCs w:val="24"/>
          <w:lang w:val="ru-RU"/>
        </w:rPr>
        <w:t xml:space="preserve">а од стране Наручиоца до </w:t>
      </w:r>
      <w:r w:rsidR="00930CEF" w:rsidRPr="00930CEF">
        <w:rPr>
          <w:rFonts w:ascii="Times New Roman" w:hAnsi="Times New Roman" w:cs="Times New Roman"/>
          <w:b/>
          <w:sz w:val="24"/>
          <w:szCs w:val="24"/>
          <w:lang w:val="ru-RU"/>
        </w:rPr>
        <w:t>10.12.</w:t>
      </w:r>
      <w:r w:rsidR="003F02D6" w:rsidRPr="00930CEF">
        <w:rPr>
          <w:rFonts w:ascii="Times New Roman" w:hAnsi="Times New Roman" w:cs="Times New Roman"/>
          <w:b/>
          <w:sz w:val="24"/>
          <w:szCs w:val="24"/>
          <w:lang w:val="ru-RU"/>
        </w:rPr>
        <w:t>2018</w:t>
      </w:r>
      <w:r w:rsidR="003F02D6">
        <w:rPr>
          <w:rFonts w:ascii="Times New Roman" w:hAnsi="Times New Roman" w:cs="Times New Roman"/>
          <w:sz w:val="24"/>
          <w:szCs w:val="24"/>
          <w:lang w:val="ru-RU"/>
        </w:rPr>
        <w:t xml:space="preserve"> године до 12 часова.</w:t>
      </w:r>
    </w:p>
    <w:p w:rsidR="00930CEF" w:rsidRDefault="00930CEF" w:rsidP="00733EE4">
      <w:pPr>
        <w:autoSpaceDE w:val="0"/>
        <w:autoSpaceDN w:val="0"/>
        <w:adjustRightInd w:val="0"/>
        <w:ind w:left="360"/>
        <w:jc w:val="both"/>
        <w:rPr>
          <w:rFonts w:ascii="Times New Roman" w:hAnsi="Times New Roman" w:cs="Times New Roman"/>
          <w:b/>
          <w:sz w:val="24"/>
          <w:szCs w:val="24"/>
          <w:lang w:val="ru-RU"/>
        </w:rPr>
      </w:pPr>
    </w:p>
    <w:p w:rsidR="003F02D6" w:rsidRDefault="003F02D6" w:rsidP="00733EE4">
      <w:pPr>
        <w:autoSpaceDE w:val="0"/>
        <w:autoSpaceDN w:val="0"/>
        <w:adjustRightInd w:val="0"/>
        <w:ind w:left="360"/>
        <w:jc w:val="both"/>
        <w:rPr>
          <w:rFonts w:ascii="Times New Roman" w:hAnsi="Times New Roman" w:cs="Times New Roman"/>
          <w:b/>
          <w:sz w:val="24"/>
          <w:szCs w:val="24"/>
          <w:lang w:val="ru-RU"/>
        </w:rPr>
      </w:pPr>
      <w:r>
        <w:rPr>
          <w:rFonts w:ascii="Times New Roman" w:hAnsi="Times New Roman" w:cs="Times New Roman"/>
          <w:b/>
          <w:sz w:val="24"/>
          <w:szCs w:val="24"/>
          <w:lang w:val="ru-RU"/>
        </w:rPr>
        <w:t>Јавно отварање понуде</w:t>
      </w:r>
    </w:p>
    <w:p w:rsidR="00733EE4" w:rsidRDefault="003F02D6" w:rsidP="00733EE4">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Јавно отварање понуда одржаће се одмах након истека рока за поднош</w:t>
      </w:r>
      <w:r w:rsidR="00930CEF">
        <w:rPr>
          <w:rFonts w:ascii="Times New Roman" w:hAnsi="Times New Roman" w:cs="Times New Roman"/>
          <w:sz w:val="24"/>
          <w:szCs w:val="24"/>
          <w:lang w:val="ru-RU"/>
        </w:rPr>
        <w:t xml:space="preserve">ење понуде, то јест дана </w:t>
      </w:r>
      <w:r w:rsidR="00930CEF" w:rsidRPr="00930CEF">
        <w:rPr>
          <w:rFonts w:ascii="Times New Roman" w:hAnsi="Times New Roman" w:cs="Times New Roman"/>
          <w:b/>
          <w:sz w:val="24"/>
          <w:szCs w:val="24"/>
          <w:lang w:val="ru-RU"/>
        </w:rPr>
        <w:t>10.12.</w:t>
      </w:r>
      <w:r w:rsidRPr="00930CEF">
        <w:rPr>
          <w:rFonts w:ascii="Times New Roman" w:hAnsi="Times New Roman" w:cs="Times New Roman"/>
          <w:b/>
          <w:sz w:val="24"/>
          <w:szCs w:val="24"/>
          <w:lang w:val="ru-RU"/>
        </w:rPr>
        <w:t>2018</w:t>
      </w:r>
      <w:r>
        <w:rPr>
          <w:rFonts w:ascii="Times New Roman" w:hAnsi="Times New Roman" w:cs="Times New Roman"/>
          <w:sz w:val="24"/>
          <w:szCs w:val="24"/>
          <w:lang w:val="ru-RU"/>
        </w:rPr>
        <w:t>. године 12 часова и 15 минута у одређеној просторији Народног музеја, на адреси Генерала Милојка Леш</w:t>
      </w:r>
      <w:r w:rsidR="00B83E0D">
        <w:rPr>
          <w:rFonts w:ascii="Times New Roman" w:hAnsi="Times New Roman" w:cs="Times New Roman"/>
          <w:sz w:val="24"/>
          <w:szCs w:val="24"/>
          <w:lang w:val="ru-RU"/>
        </w:rPr>
        <w:t>ј</w:t>
      </w:r>
      <w:r>
        <w:rPr>
          <w:rFonts w:ascii="Times New Roman" w:hAnsi="Times New Roman" w:cs="Times New Roman"/>
          <w:sz w:val="24"/>
          <w:szCs w:val="24"/>
          <w:lang w:val="ru-RU"/>
        </w:rPr>
        <w:t>анина 14.</w:t>
      </w:r>
    </w:p>
    <w:p w:rsidR="00B83E0D" w:rsidRPr="00B83E0D" w:rsidRDefault="00B83E0D" w:rsidP="00B83E0D">
      <w:pPr>
        <w:autoSpaceDE w:val="0"/>
        <w:autoSpaceDN w:val="0"/>
        <w:adjustRightInd w:val="0"/>
        <w:ind w:left="360"/>
        <w:jc w:val="both"/>
        <w:rPr>
          <w:rFonts w:ascii="Times New Roman" w:hAnsi="Times New Roman" w:cs="Times New Roman"/>
          <w:b/>
          <w:sz w:val="24"/>
          <w:szCs w:val="24"/>
          <w:lang w:val="ru-RU"/>
        </w:rPr>
      </w:pPr>
      <w:r w:rsidRPr="00B83E0D">
        <w:rPr>
          <w:rFonts w:ascii="Times New Roman" w:hAnsi="Times New Roman" w:cs="Times New Roman"/>
          <w:b/>
          <w:sz w:val="24"/>
          <w:szCs w:val="24"/>
          <w:lang w:val="ru-RU"/>
        </w:rPr>
        <w:t>Јавном отварању Понуда могу да присуствују овлашћени представници Понуђача.</w:t>
      </w:r>
    </w:p>
    <w:p w:rsidR="00B83E0D" w:rsidRDefault="00B83E0D" w:rsidP="00B83E0D">
      <w:pPr>
        <w:autoSpaceDE w:val="0"/>
        <w:autoSpaceDN w:val="0"/>
        <w:adjustRightInd w:val="0"/>
        <w:ind w:left="360"/>
        <w:jc w:val="both"/>
        <w:rPr>
          <w:rFonts w:ascii="Times New Roman" w:hAnsi="Times New Roman" w:cs="Times New Roman"/>
          <w:sz w:val="24"/>
          <w:szCs w:val="24"/>
          <w:lang w:val="ru-RU"/>
        </w:rPr>
      </w:pPr>
      <w:r w:rsidRPr="00B83E0D">
        <w:rPr>
          <w:rFonts w:ascii="Times New Roman" w:hAnsi="Times New Roman" w:cs="Times New Roman"/>
          <w:b/>
          <w:sz w:val="24"/>
          <w:szCs w:val="24"/>
          <w:lang w:val="ru-RU"/>
        </w:rPr>
        <w:t>Овлашћење за присуствовање јавном отварању Понуда мора бити потписано, заведено и оверено печатом Понуђача</w:t>
      </w:r>
      <w:r w:rsidR="00074F38">
        <w:rPr>
          <w:rFonts w:ascii="Times New Roman" w:hAnsi="Times New Roman" w:cs="Times New Roman"/>
          <w:b/>
          <w:sz w:val="24"/>
          <w:szCs w:val="24"/>
          <w:lang w:val="ru-RU"/>
        </w:rPr>
        <w:t>.</w:t>
      </w:r>
    </w:p>
    <w:p w:rsidR="003F02D6" w:rsidRPr="003F02D6" w:rsidRDefault="003F02D6" w:rsidP="00733EE4">
      <w:pPr>
        <w:autoSpaceDE w:val="0"/>
        <w:autoSpaceDN w:val="0"/>
        <w:adjustRightInd w:val="0"/>
        <w:ind w:left="360"/>
        <w:jc w:val="both"/>
        <w:rPr>
          <w:rFonts w:ascii="Times New Roman" w:hAnsi="Times New Roman" w:cs="Times New Roman"/>
          <w:sz w:val="24"/>
          <w:szCs w:val="24"/>
          <w:lang w:val="ru-RU"/>
        </w:rPr>
      </w:pPr>
    </w:p>
    <w:p w:rsidR="00733EE4" w:rsidRPr="00733EE4" w:rsidRDefault="00733EE4" w:rsidP="00733EE4">
      <w:pPr>
        <w:autoSpaceDE w:val="0"/>
        <w:autoSpaceDN w:val="0"/>
        <w:adjustRightInd w:val="0"/>
        <w:ind w:left="360"/>
        <w:jc w:val="both"/>
        <w:rPr>
          <w:rFonts w:ascii="Times New Roman" w:hAnsi="Times New Roman" w:cs="Times New Roman"/>
          <w:b/>
          <w:sz w:val="24"/>
          <w:szCs w:val="24"/>
          <w:lang w:val="ru-RU"/>
        </w:rPr>
      </w:pPr>
    </w:p>
    <w:p w:rsidR="00733EE4" w:rsidRDefault="00733EE4" w:rsidP="003C7647">
      <w:pPr>
        <w:autoSpaceDE w:val="0"/>
        <w:autoSpaceDN w:val="0"/>
        <w:adjustRightInd w:val="0"/>
        <w:ind w:left="360"/>
        <w:jc w:val="both"/>
        <w:rPr>
          <w:rFonts w:ascii="Times New Roman" w:hAnsi="Times New Roman" w:cs="Times New Roman"/>
          <w:sz w:val="24"/>
          <w:szCs w:val="24"/>
          <w:lang w:val="ru-RU"/>
        </w:rPr>
      </w:pPr>
    </w:p>
    <w:p w:rsidR="00F446DA" w:rsidRPr="00F446DA" w:rsidRDefault="00F446DA" w:rsidP="00F446DA">
      <w:pPr>
        <w:autoSpaceDE w:val="0"/>
        <w:autoSpaceDN w:val="0"/>
        <w:adjustRightInd w:val="0"/>
        <w:ind w:left="360"/>
        <w:jc w:val="both"/>
        <w:rPr>
          <w:rFonts w:ascii="Times New Roman" w:hAnsi="Times New Roman" w:cs="Times New Roman"/>
          <w:b/>
          <w:sz w:val="24"/>
          <w:szCs w:val="24"/>
          <w:lang w:val="sr-Latn-CS"/>
        </w:rPr>
      </w:pPr>
      <w:r w:rsidRPr="00F446DA">
        <w:rPr>
          <w:rFonts w:ascii="Times New Roman" w:hAnsi="Times New Roman" w:cs="Times New Roman"/>
          <w:b/>
          <w:sz w:val="24"/>
          <w:szCs w:val="24"/>
          <w:lang w:val="ru-RU"/>
        </w:rPr>
        <w:t>Понуда се сматра прихватљивом ако Понуђач поднесе:</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sr-Cyrl-CS"/>
        </w:rPr>
      </w:pPr>
      <w:r w:rsidRPr="00F446DA">
        <w:rPr>
          <w:rFonts w:ascii="Times New Roman" w:hAnsi="Times New Roman" w:cs="Times New Roman"/>
          <w:b/>
          <w:sz w:val="24"/>
          <w:szCs w:val="24"/>
          <w:lang w:val="sr-Latn-CS"/>
        </w:rPr>
        <w:t xml:space="preserve"> </w:t>
      </w:r>
      <w:r w:rsidRPr="00F446DA">
        <w:rPr>
          <w:rFonts w:ascii="Times New Roman" w:hAnsi="Times New Roman" w:cs="Times New Roman"/>
          <w:sz w:val="24"/>
          <w:szCs w:val="24"/>
          <w:lang w:val="sr-Latn-CS"/>
        </w:rPr>
        <w:t xml:space="preserve">- </w:t>
      </w:r>
      <w:r w:rsidRPr="00F446DA">
        <w:rPr>
          <w:rFonts w:ascii="Times New Roman" w:hAnsi="Times New Roman" w:cs="Times New Roman"/>
          <w:sz w:val="24"/>
          <w:szCs w:val="24"/>
          <w:lang w:val="sr-Cyrl-CS"/>
        </w:rPr>
        <w:t xml:space="preserve">попуњен, потписан и печатом оверен Образац понуде </w:t>
      </w:r>
      <w:r>
        <w:rPr>
          <w:rFonts w:ascii="Times New Roman" w:hAnsi="Times New Roman" w:cs="Times New Roman"/>
          <w:b/>
          <w:sz w:val="24"/>
          <w:szCs w:val="24"/>
          <w:lang w:val="sr-Latn-CS"/>
        </w:rPr>
        <w:t>V</w:t>
      </w:r>
      <w:r w:rsidRPr="00F446DA">
        <w:rPr>
          <w:rFonts w:ascii="Times New Roman" w:hAnsi="Times New Roman" w:cs="Times New Roman"/>
          <w:sz w:val="24"/>
          <w:szCs w:val="24"/>
          <w:lang w:val="sr-Latn-CS"/>
        </w:rPr>
        <w:t xml:space="preserve">, </w:t>
      </w:r>
      <w:r w:rsidRPr="00F446DA">
        <w:rPr>
          <w:rFonts w:ascii="Times New Roman" w:hAnsi="Times New Roman" w:cs="Times New Roman"/>
          <w:sz w:val="24"/>
          <w:szCs w:val="24"/>
          <w:lang w:val="sr-Cyrl-CS"/>
        </w:rPr>
        <w:t>у табеларном приказу;</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ru-RU"/>
        </w:rPr>
      </w:pPr>
      <w:r w:rsidRPr="00F446DA">
        <w:rPr>
          <w:rFonts w:ascii="Times New Roman" w:hAnsi="Times New Roman" w:cs="Times New Roman"/>
          <w:sz w:val="24"/>
          <w:szCs w:val="24"/>
          <w:lang w:val="sr-Cyrl-CS"/>
        </w:rPr>
        <w:t xml:space="preserve">- </w:t>
      </w:r>
      <w:r w:rsidRPr="00F446DA">
        <w:rPr>
          <w:rFonts w:ascii="Times New Roman" w:hAnsi="Times New Roman" w:cs="Times New Roman"/>
          <w:sz w:val="24"/>
          <w:szCs w:val="24"/>
          <w:lang w:val="ru-RU"/>
        </w:rPr>
        <w:t xml:space="preserve">све доказе који потврђују испуњеност обавезних услова из члана 75. и 76. Закона на начин како је наведено у Обрасцу </w:t>
      </w:r>
      <w:r w:rsidRPr="00F446DA">
        <w:rPr>
          <w:rFonts w:ascii="Times New Roman" w:hAnsi="Times New Roman" w:cs="Times New Roman"/>
          <w:b/>
          <w:sz w:val="24"/>
          <w:szCs w:val="24"/>
        </w:rPr>
        <w:t>V</w:t>
      </w:r>
      <w:r>
        <w:rPr>
          <w:rFonts w:ascii="Times New Roman" w:hAnsi="Times New Roman" w:cs="Times New Roman"/>
          <w:b/>
          <w:sz w:val="24"/>
          <w:szCs w:val="24"/>
          <w:lang w:val="sr-Latn-CS"/>
        </w:rPr>
        <w:t>I</w:t>
      </w:r>
      <w:r w:rsidRPr="00F446DA">
        <w:rPr>
          <w:rFonts w:ascii="Times New Roman" w:hAnsi="Times New Roman" w:cs="Times New Roman"/>
          <w:sz w:val="24"/>
          <w:szCs w:val="24"/>
          <w:lang w:val="ru-RU"/>
        </w:rPr>
        <w:t xml:space="preserve"> за оцену испуњености услова из чл.75. Закона и упутство како се доказује испуњеност тих услова;</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ru-RU"/>
        </w:rPr>
      </w:pPr>
      <w:r w:rsidRPr="00F446DA">
        <w:rPr>
          <w:rFonts w:ascii="Times New Roman" w:hAnsi="Times New Roman" w:cs="Times New Roman"/>
          <w:sz w:val="24"/>
          <w:szCs w:val="24"/>
          <w:lang w:val="sr-Latn-CS"/>
        </w:rPr>
        <w:t>-</w:t>
      </w:r>
      <w:r w:rsidRPr="00F446DA">
        <w:rPr>
          <w:rFonts w:ascii="Times New Roman" w:hAnsi="Times New Roman" w:cs="Times New Roman"/>
          <w:sz w:val="24"/>
          <w:szCs w:val="24"/>
          <w:lang w:val="ru-RU"/>
        </w:rPr>
        <w:t xml:space="preserve"> попуњен</w:t>
      </w:r>
      <w:r w:rsidRPr="00F446DA">
        <w:rPr>
          <w:rFonts w:ascii="Times New Roman" w:hAnsi="Times New Roman" w:cs="Times New Roman"/>
          <w:sz w:val="24"/>
          <w:szCs w:val="24"/>
          <w:lang w:val="sr-Latn-CS"/>
        </w:rPr>
        <w:t xml:space="preserve"> </w:t>
      </w:r>
      <w:r w:rsidRPr="00F446DA">
        <w:rPr>
          <w:rFonts w:ascii="Times New Roman" w:hAnsi="Times New Roman" w:cs="Times New Roman"/>
          <w:sz w:val="24"/>
          <w:szCs w:val="24"/>
          <w:lang w:val="sr-Cyrl-CS"/>
        </w:rPr>
        <w:t xml:space="preserve">Образац модела Уговора </w:t>
      </w:r>
      <w:r>
        <w:rPr>
          <w:rFonts w:ascii="Times New Roman" w:hAnsi="Times New Roman" w:cs="Times New Roman"/>
          <w:b/>
          <w:sz w:val="24"/>
          <w:szCs w:val="24"/>
          <w:lang w:val="sr-Latn-CS"/>
        </w:rPr>
        <w:t>XI</w:t>
      </w:r>
      <w:r w:rsidRPr="00F446DA">
        <w:rPr>
          <w:rFonts w:ascii="Times New Roman" w:hAnsi="Times New Roman" w:cs="Times New Roman"/>
          <w:sz w:val="24"/>
          <w:szCs w:val="24"/>
          <w:lang w:val="sr-Cyrl-CS"/>
        </w:rPr>
        <w:t>,</w:t>
      </w:r>
      <w:r w:rsidRPr="00F446DA">
        <w:rPr>
          <w:rFonts w:ascii="Times New Roman" w:hAnsi="Times New Roman" w:cs="Times New Roman"/>
          <w:sz w:val="24"/>
          <w:szCs w:val="24"/>
          <w:lang w:val="ru-RU"/>
        </w:rPr>
        <w:t xml:space="preserve"> на свим предвиђеним местима, потписан и печатом оверен на последњој страни модела Уговора, чиме Понуђач потврђује да прихвата елементе модела Уговора; </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ru-RU"/>
        </w:rPr>
      </w:pPr>
      <w:r w:rsidRPr="00F446DA">
        <w:rPr>
          <w:rFonts w:ascii="Times New Roman" w:hAnsi="Times New Roman" w:cs="Times New Roman"/>
          <w:sz w:val="24"/>
          <w:szCs w:val="24"/>
          <w:lang w:val="sr-Cyrl-CS"/>
        </w:rPr>
        <w:t xml:space="preserve">- попуњен, потписан и печатом оверен </w:t>
      </w:r>
      <w:r w:rsidRPr="00F446DA">
        <w:rPr>
          <w:rFonts w:ascii="Times New Roman" w:hAnsi="Times New Roman" w:cs="Times New Roman"/>
          <w:sz w:val="24"/>
          <w:szCs w:val="24"/>
          <w:lang w:val="sr-Latn-CS"/>
        </w:rPr>
        <w:t>O</w:t>
      </w:r>
      <w:r w:rsidRPr="00F446DA">
        <w:rPr>
          <w:rFonts w:ascii="Times New Roman" w:hAnsi="Times New Roman" w:cs="Times New Roman"/>
          <w:sz w:val="24"/>
          <w:szCs w:val="24"/>
          <w:lang w:val="ru-RU"/>
        </w:rPr>
        <w:t xml:space="preserve">бразац изјаве о испуњености услова </w:t>
      </w:r>
      <w:r>
        <w:rPr>
          <w:rFonts w:ascii="Times New Roman" w:hAnsi="Times New Roman" w:cs="Times New Roman"/>
          <w:b/>
          <w:sz w:val="24"/>
          <w:szCs w:val="24"/>
          <w:lang w:val="sr-Latn-CS"/>
        </w:rPr>
        <w:t>VI</w:t>
      </w:r>
      <w:r w:rsidRPr="00F446DA">
        <w:rPr>
          <w:rFonts w:ascii="Times New Roman" w:hAnsi="Times New Roman" w:cs="Times New Roman"/>
          <w:b/>
          <w:sz w:val="24"/>
          <w:szCs w:val="24"/>
          <w:lang w:val="sr-Latn-CS"/>
        </w:rPr>
        <w:t>I</w:t>
      </w:r>
      <w:r w:rsidRPr="00F446DA">
        <w:rPr>
          <w:rFonts w:ascii="Times New Roman" w:hAnsi="Times New Roman" w:cs="Times New Roman"/>
          <w:sz w:val="24"/>
          <w:szCs w:val="24"/>
          <w:lang w:val="sr-Latn-CS"/>
        </w:rPr>
        <w:t>;</w:t>
      </w:r>
      <w:r w:rsidRPr="00F446DA">
        <w:rPr>
          <w:rFonts w:ascii="Times New Roman" w:hAnsi="Times New Roman" w:cs="Times New Roman"/>
          <w:sz w:val="24"/>
          <w:szCs w:val="24"/>
          <w:lang w:val="ru-RU"/>
        </w:rPr>
        <w:t xml:space="preserve"> </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ru-RU"/>
        </w:rPr>
      </w:pPr>
      <w:r w:rsidRPr="00F446DA">
        <w:rPr>
          <w:rFonts w:ascii="Times New Roman" w:hAnsi="Times New Roman" w:cs="Times New Roman"/>
          <w:sz w:val="24"/>
          <w:szCs w:val="24"/>
          <w:lang w:val="sr-Cyrl-CS"/>
        </w:rPr>
        <w:t xml:space="preserve">- попуњен, потписан и печатом оверен </w:t>
      </w:r>
      <w:r w:rsidRPr="00F446DA">
        <w:rPr>
          <w:rFonts w:ascii="Times New Roman" w:hAnsi="Times New Roman" w:cs="Times New Roman"/>
          <w:sz w:val="24"/>
          <w:szCs w:val="24"/>
          <w:lang w:val="ru-RU"/>
        </w:rPr>
        <w:t xml:space="preserve">Образац изјаве о независној Понуди </w:t>
      </w:r>
      <w:r>
        <w:rPr>
          <w:rFonts w:ascii="Times New Roman" w:hAnsi="Times New Roman" w:cs="Times New Roman"/>
          <w:b/>
          <w:sz w:val="24"/>
          <w:szCs w:val="24"/>
          <w:lang w:val="sr-Latn-RS"/>
        </w:rPr>
        <w:t>VIII</w:t>
      </w:r>
      <w:r w:rsidRPr="00F446DA">
        <w:rPr>
          <w:rFonts w:ascii="Times New Roman" w:hAnsi="Times New Roman" w:cs="Times New Roman"/>
          <w:sz w:val="24"/>
          <w:szCs w:val="24"/>
          <w:lang w:val="ru-RU"/>
        </w:rPr>
        <w:t xml:space="preserve">; </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ru-RU"/>
        </w:rPr>
      </w:pPr>
      <w:r w:rsidRPr="00F446DA">
        <w:rPr>
          <w:rFonts w:ascii="Times New Roman" w:hAnsi="Times New Roman" w:cs="Times New Roman"/>
          <w:sz w:val="24"/>
          <w:szCs w:val="24"/>
          <w:lang w:val="sr-Cyrl-CS"/>
        </w:rPr>
        <w:t>- попуњен, потписан и печатом оверен О</w:t>
      </w:r>
      <w:r w:rsidRPr="00F446DA">
        <w:rPr>
          <w:rFonts w:ascii="Times New Roman" w:hAnsi="Times New Roman" w:cs="Times New Roman"/>
          <w:sz w:val="24"/>
          <w:szCs w:val="24"/>
          <w:lang w:val="ru-RU"/>
        </w:rPr>
        <w:t xml:space="preserve">бразац трошкова припреме Понуде </w:t>
      </w:r>
      <w:r w:rsidRPr="00740007">
        <w:rPr>
          <w:rFonts w:ascii="Times New Roman" w:hAnsi="Times New Roman" w:cs="Times New Roman"/>
          <w:b/>
          <w:sz w:val="24"/>
          <w:szCs w:val="24"/>
          <w:lang w:val="sr-Latn-RS"/>
        </w:rPr>
        <w:t>I</w:t>
      </w:r>
      <w:r w:rsidRPr="00F446DA">
        <w:rPr>
          <w:rFonts w:ascii="Times New Roman" w:hAnsi="Times New Roman" w:cs="Times New Roman"/>
          <w:b/>
          <w:sz w:val="24"/>
          <w:szCs w:val="24"/>
          <w:lang w:val="sr-Latn-CS"/>
        </w:rPr>
        <w:t>X</w:t>
      </w:r>
      <w:r w:rsidRPr="00F446DA">
        <w:rPr>
          <w:rFonts w:ascii="Times New Roman" w:hAnsi="Times New Roman" w:cs="Times New Roman"/>
          <w:sz w:val="24"/>
          <w:szCs w:val="24"/>
          <w:lang w:val="ru-RU"/>
        </w:rPr>
        <w:t>;</w:t>
      </w:r>
    </w:p>
    <w:p w:rsidR="00F446DA" w:rsidRPr="00F446DA" w:rsidRDefault="00F446DA" w:rsidP="00CD5165">
      <w:pPr>
        <w:autoSpaceDE w:val="0"/>
        <w:autoSpaceDN w:val="0"/>
        <w:adjustRightInd w:val="0"/>
        <w:ind w:left="360"/>
        <w:rPr>
          <w:rFonts w:ascii="Times New Roman" w:hAnsi="Times New Roman" w:cs="Times New Roman"/>
          <w:sz w:val="24"/>
          <w:szCs w:val="24"/>
          <w:lang w:val="ru-RU"/>
        </w:rPr>
      </w:pPr>
      <w:r w:rsidRPr="00F446DA">
        <w:rPr>
          <w:rFonts w:ascii="Times New Roman" w:hAnsi="Times New Roman" w:cs="Times New Roman"/>
          <w:sz w:val="24"/>
          <w:szCs w:val="24"/>
          <w:lang w:val="sr-Cyrl-CS"/>
        </w:rPr>
        <w:t xml:space="preserve">- попуњен, потписан и печатом оверен </w:t>
      </w:r>
      <w:r w:rsidRPr="00F446DA">
        <w:rPr>
          <w:rFonts w:ascii="Times New Roman" w:hAnsi="Times New Roman" w:cs="Times New Roman"/>
          <w:sz w:val="24"/>
          <w:szCs w:val="24"/>
          <w:lang w:val="ru-RU"/>
        </w:rPr>
        <w:t>Образац структура цена са упутством</w:t>
      </w:r>
      <w:r w:rsidRPr="00F446DA">
        <w:rPr>
          <w:rFonts w:ascii="Times New Roman" w:hAnsi="Times New Roman" w:cs="Times New Roman"/>
          <w:b/>
          <w:sz w:val="24"/>
          <w:szCs w:val="24"/>
          <w:lang w:val="sr-Latn-RS"/>
        </w:rPr>
        <w:t xml:space="preserve"> X</w:t>
      </w:r>
      <w:r w:rsidRPr="00F446DA">
        <w:rPr>
          <w:rFonts w:ascii="Times New Roman" w:hAnsi="Times New Roman" w:cs="Times New Roman"/>
          <w:sz w:val="24"/>
          <w:szCs w:val="24"/>
          <w:lang w:val="sr-Latn-CS"/>
        </w:rPr>
        <w:t>;</w:t>
      </w:r>
      <w:r w:rsidRPr="00F446DA">
        <w:rPr>
          <w:rFonts w:ascii="Times New Roman" w:hAnsi="Times New Roman" w:cs="Times New Roman"/>
          <w:sz w:val="24"/>
          <w:szCs w:val="24"/>
          <w:lang w:val="ru-RU"/>
        </w:rPr>
        <w:t xml:space="preserve"> </w:t>
      </w:r>
    </w:p>
    <w:p w:rsidR="00F446DA" w:rsidRPr="00F446DA" w:rsidRDefault="00F446DA" w:rsidP="00F446DA">
      <w:pPr>
        <w:autoSpaceDE w:val="0"/>
        <w:autoSpaceDN w:val="0"/>
        <w:adjustRightInd w:val="0"/>
        <w:ind w:left="360"/>
        <w:jc w:val="both"/>
        <w:rPr>
          <w:rFonts w:ascii="Times New Roman" w:hAnsi="Times New Roman" w:cs="Times New Roman"/>
          <w:sz w:val="24"/>
          <w:szCs w:val="24"/>
          <w:lang w:val="sr-Cyrl-CS"/>
        </w:rPr>
      </w:pPr>
      <w:r w:rsidRPr="00F446DA">
        <w:rPr>
          <w:rFonts w:ascii="Times New Roman" w:hAnsi="Times New Roman" w:cs="Times New Roman"/>
          <w:sz w:val="24"/>
          <w:szCs w:val="24"/>
          <w:lang w:val="sr-Cyrl-CS"/>
        </w:rPr>
        <w:t>- попуњен, потписан и печатом оверен Списак испоручених добара за 2016. и 2017.год. (у минималном износу од 10.000.000,00 динара са ПДВ-ом)</w:t>
      </w:r>
    </w:p>
    <w:p w:rsidR="00F446DA" w:rsidRDefault="00F446DA" w:rsidP="00F446DA">
      <w:pPr>
        <w:autoSpaceDE w:val="0"/>
        <w:autoSpaceDN w:val="0"/>
        <w:adjustRightInd w:val="0"/>
        <w:ind w:left="360"/>
        <w:jc w:val="both"/>
        <w:rPr>
          <w:rFonts w:ascii="Times New Roman" w:hAnsi="Times New Roman" w:cs="Times New Roman"/>
          <w:sz w:val="24"/>
          <w:szCs w:val="24"/>
          <w:lang w:val="sr-Cyrl-CS"/>
        </w:rPr>
      </w:pPr>
      <w:r w:rsidRPr="00F446DA">
        <w:rPr>
          <w:rFonts w:ascii="Times New Roman" w:hAnsi="Times New Roman" w:cs="Times New Roman"/>
          <w:sz w:val="24"/>
          <w:szCs w:val="24"/>
          <w:lang w:val="sr-Cyrl-CS"/>
        </w:rPr>
        <w:t>- попуњен, потписан и печатом оверен Списак запослених (у прилогу копије радних књижица и М образаца);</w:t>
      </w:r>
    </w:p>
    <w:p w:rsidR="001C49FB" w:rsidRPr="001C49FB" w:rsidRDefault="001C49FB" w:rsidP="001C49FB">
      <w:pPr>
        <w:autoSpaceDE w:val="0"/>
        <w:autoSpaceDN w:val="0"/>
        <w:adjustRightInd w:val="0"/>
        <w:ind w:left="360"/>
        <w:jc w:val="both"/>
        <w:rPr>
          <w:rFonts w:ascii="Times New Roman" w:hAnsi="Times New Roman" w:cs="Times New Roman"/>
          <w:b/>
          <w:bCs/>
          <w:sz w:val="24"/>
          <w:szCs w:val="24"/>
          <w:lang w:val="sr-Latn-RS"/>
        </w:rPr>
      </w:pPr>
      <w:r w:rsidRPr="001C49FB">
        <w:rPr>
          <w:rFonts w:ascii="Times New Roman" w:hAnsi="Times New Roman" w:cs="Times New Roman"/>
          <w:b/>
          <w:bCs/>
          <w:sz w:val="24"/>
          <w:szCs w:val="24"/>
          <w:lang w:val="sr-Latn-RS"/>
        </w:rPr>
        <w:t>Уз понуду се прилажу и:</w:t>
      </w:r>
    </w:p>
    <w:p w:rsidR="001C49FB" w:rsidRPr="001C49FB" w:rsidRDefault="001C49FB" w:rsidP="00CD5165">
      <w:pPr>
        <w:adjustRightInd w:val="0"/>
        <w:ind w:left="360"/>
        <w:jc w:val="both"/>
        <w:rPr>
          <w:rFonts w:ascii="Times New Roman" w:hAnsi="Times New Roman" w:cs="Times New Roman"/>
          <w:sz w:val="24"/>
          <w:szCs w:val="24"/>
          <w:lang w:val="sr-Latn-RS" w:bidi="en-US"/>
        </w:rPr>
      </w:pPr>
      <w:r w:rsidRPr="001C49FB">
        <w:rPr>
          <w:rFonts w:ascii="Times New Roman" w:hAnsi="Times New Roman" w:cs="Times New Roman"/>
          <w:sz w:val="24"/>
          <w:szCs w:val="24"/>
          <w:lang w:val="sr-Latn-RS"/>
        </w:rPr>
        <w:lastRenderedPageBreak/>
        <w:t>Каталог, проспект или неки други документ на српском језику из кога се непосредно може утврдити да ли понуђена добра исупуњавају захтеве дефинисане у оквиру техничке спецификације;</w:t>
      </w:r>
      <w:r w:rsidRPr="001C49FB">
        <w:rPr>
          <w:rFonts w:ascii="Times New Roman" w:eastAsia="DejaVu Serif" w:hAnsi="Times New Roman" w:cs="Times New Roman"/>
          <w:w w:val="95"/>
          <w:sz w:val="24"/>
          <w:lang w:bidi="en-US"/>
        </w:rPr>
        <w:t xml:space="preserve"> </w:t>
      </w:r>
      <w:r w:rsidRPr="001C49FB">
        <w:rPr>
          <w:rFonts w:ascii="Times New Roman" w:hAnsi="Times New Roman" w:cs="Times New Roman"/>
          <w:sz w:val="24"/>
          <w:szCs w:val="24"/>
          <w:lang w:val="sr-Latn-RS" w:bidi="en-US"/>
        </w:rPr>
        <w:t>Бланко модел уговора о испоруци;</w:t>
      </w:r>
    </w:p>
    <w:p w:rsidR="001C49FB" w:rsidRPr="001C49FB" w:rsidRDefault="001C49FB" w:rsidP="001C49FB">
      <w:pPr>
        <w:autoSpaceDE w:val="0"/>
        <w:autoSpaceDN w:val="0"/>
        <w:adjustRightInd w:val="0"/>
        <w:ind w:left="360"/>
        <w:rPr>
          <w:rFonts w:ascii="Times New Roman" w:hAnsi="Times New Roman" w:cs="Times New Roman"/>
          <w:sz w:val="24"/>
          <w:szCs w:val="24"/>
          <w:lang w:val="sr-Latn-RS" w:bidi="en-US"/>
        </w:rPr>
      </w:pPr>
      <w:r w:rsidRPr="001C49FB">
        <w:rPr>
          <w:rFonts w:ascii="Times New Roman" w:hAnsi="Times New Roman" w:cs="Times New Roman"/>
          <w:sz w:val="24"/>
          <w:szCs w:val="24"/>
          <w:lang w:val="sr-Latn-RS" w:bidi="en-US"/>
        </w:rPr>
        <w:t>У случају заједничке понуде, уз понуду се прилаже и Споразум о заједничкој понуди;</w:t>
      </w:r>
    </w:p>
    <w:p w:rsidR="001C49FB" w:rsidRPr="001C49FB" w:rsidRDefault="001C49FB" w:rsidP="00CD5165">
      <w:pPr>
        <w:autoSpaceDE w:val="0"/>
        <w:autoSpaceDN w:val="0"/>
        <w:adjustRightInd w:val="0"/>
        <w:ind w:left="360"/>
        <w:jc w:val="both"/>
        <w:rPr>
          <w:rFonts w:ascii="Times New Roman" w:hAnsi="Times New Roman" w:cs="Times New Roman"/>
          <w:sz w:val="24"/>
          <w:szCs w:val="24"/>
          <w:lang w:val="sr-Latn-RS" w:bidi="en-US"/>
        </w:rPr>
      </w:pPr>
      <w:r w:rsidRPr="001C49FB">
        <w:rPr>
          <w:rFonts w:ascii="Times New Roman" w:hAnsi="Times New Roman" w:cs="Times New Roman"/>
          <w:sz w:val="24"/>
          <w:szCs w:val="24"/>
          <w:lang w:val="sr-Latn-RS" w:bidi="en-US"/>
        </w:rPr>
        <w:t>Уколико понуђач није овлашћени продавац и сервисер предметних возила потребно је да уз понуду достави овлашћење генералног увозника за продају предметних возила.</w:t>
      </w:r>
    </w:p>
    <w:p w:rsidR="001C49FB" w:rsidRPr="00F446DA" w:rsidRDefault="001C49FB" w:rsidP="001C49FB">
      <w:pPr>
        <w:autoSpaceDE w:val="0"/>
        <w:autoSpaceDN w:val="0"/>
        <w:adjustRightInd w:val="0"/>
        <w:jc w:val="both"/>
        <w:rPr>
          <w:rFonts w:ascii="Times New Roman" w:hAnsi="Times New Roman" w:cs="Times New Roman"/>
          <w:sz w:val="24"/>
          <w:szCs w:val="24"/>
          <w:lang w:val="sr-Cyrl-CS"/>
        </w:rPr>
      </w:pPr>
    </w:p>
    <w:p w:rsidR="00F446DA" w:rsidRDefault="001C49FB" w:rsidP="00F446DA">
      <w:pPr>
        <w:autoSpaceDE w:val="0"/>
        <w:autoSpaceDN w:val="0"/>
        <w:adjustRightInd w:val="0"/>
        <w:ind w:left="360"/>
        <w:jc w:val="both"/>
        <w:rPr>
          <w:rFonts w:ascii="Times New Roman" w:hAnsi="Times New Roman" w:cs="Times New Roman"/>
          <w:sz w:val="24"/>
          <w:szCs w:val="24"/>
          <w:lang w:val="sr-Latn-RS"/>
        </w:rPr>
      </w:pPr>
      <w:r w:rsidRPr="001C49FB">
        <w:rPr>
          <w:rFonts w:ascii="Times New Roman" w:hAnsi="Times New Roman" w:cs="Times New Roman"/>
          <w:sz w:val="24"/>
          <w:szCs w:val="24"/>
          <w:lang w:val="sr-Cyrl-CS"/>
        </w:rPr>
        <w:t>Наручилац ће одбити Понуду у складу са чланом 106. Закона услед битних недостатака Понуде</w:t>
      </w:r>
      <w:r>
        <w:rPr>
          <w:rFonts w:ascii="Times New Roman" w:hAnsi="Times New Roman" w:cs="Times New Roman"/>
          <w:sz w:val="24"/>
          <w:szCs w:val="24"/>
          <w:lang w:val="sr-Latn-RS"/>
        </w:rPr>
        <w:t>.</w:t>
      </w:r>
    </w:p>
    <w:p w:rsidR="001C49FB" w:rsidRPr="001C49FB" w:rsidRDefault="001C49FB" w:rsidP="001C49FB">
      <w:pPr>
        <w:autoSpaceDE w:val="0"/>
        <w:autoSpaceDN w:val="0"/>
        <w:adjustRightInd w:val="0"/>
        <w:ind w:left="360"/>
        <w:jc w:val="both"/>
        <w:rPr>
          <w:rFonts w:ascii="Times New Roman" w:hAnsi="Times New Roman" w:cs="Times New Roman"/>
          <w:sz w:val="24"/>
          <w:szCs w:val="24"/>
          <w:lang w:val="ru-RU"/>
        </w:rPr>
      </w:pPr>
      <w:r w:rsidRPr="001C49FB">
        <w:rPr>
          <w:rFonts w:ascii="Times New Roman" w:hAnsi="Times New Roman" w:cs="Times New Roman"/>
          <w:sz w:val="24"/>
          <w:szCs w:val="24"/>
          <w:lang w:val="ru-RU"/>
        </w:rPr>
        <w:t>Уколико понуђачи подносе Заједничку понуду, Група понуђача може да се определи да</w:t>
      </w:r>
    </w:p>
    <w:p w:rsidR="001C49FB" w:rsidRPr="001C49FB" w:rsidRDefault="001C49FB" w:rsidP="001C49FB">
      <w:pPr>
        <w:autoSpaceDE w:val="0"/>
        <w:autoSpaceDN w:val="0"/>
        <w:adjustRightInd w:val="0"/>
        <w:ind w:left="360"/>
        <w:jc w:val="both"/>
        <w:rPr>
          <w:rFonts w:ascii="Times New Roman" w:hAnsi="Times New Roman" w:cs="Times New Roman"/>
          <w:sz w:val="24"/>
          <w:szCs w:val="24"/>
          <w:lang w:val="ru-RU"/>
        </w:rPr>
      </w:pPr>
      <w:r w:rsidRPr="001C49FB">
        <w:rPr>
          <w:rFonts w:ascii="Times New Roman" w:hAnsi="Times New Roman" w:cs="Times New Roman"/>
          <w:sz w:val="24"/>
          <w:szCs w:val="24"/>
          <w:lang w:val="ru-RU"/>
        </w:rPr>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p>
    <w:p w:rsidR="001C49FB" w:rsidRDefault="001C49FB" w:rsidP="00CD5165">
      <w:pPr>
        <w:autoSpaceDE w:val="0"/>
        <w:autoSpaceDN w:val="0"/>
        <w:adjustRightInd w:val="0"/>
        <w:ind w:left="360"/>
        <w:jc w:val="both"/>
        <w:rPr>
          <w:rFonts w:ascii="Times New Roman" w:hAnsi="Times New Roman" w:cs="Times New Roman"/>
          <w:sz w:val="24"/>
          <w:szCs w:val="24"/>
          <w:lang w:val="ru-RU"/>
        </w:rPr>
      </w:pPr>
      <w:r w:rsidRPr="001C49FB">
        <w:rPr>
          <w:rFonts w:ascii="Times New Roman" w:hAnsi="Times New Roman" w:cs="Times New Roman"/>
          <w:sz w:val="24"/>
          <w:szCs w:val="24"/>
          <w:lang w:val="ru-RU"/>
        </w:rPr>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C49FB" w:rsidRDefault="001C49FB" w:rsidP="001C49FB">
      <w:pPr>
        <w:autoSpaceDE w:val="0"/>
        <w:autoSpaceDN w:val="0"/>
        <w:adjustRightInd w:val="0"/>
        <w:ind w:left="360"/>
        <w:jc w:val="both"/>
        <w:rPr>
          <w:rFonts w:ascii="Times New Roman" w:hAnsi="Times New Roman" w:cs="Times New Roman"/>
          <w:sz w:val="24"/>
          <w:szCs w:val="24"/>
          <w:lang w:val="ru-RU"/>
        </w:rPr>
      </w:pPr>
    </w:p>
    <w:p w:rsidR="001C49FB" w:rsidRPr="001C49FB" w:rsidRDefault="001C49FB" w:rsidP="001C49FB">
      <w:pPr>
        <w:pStyle w:val="ListParagraph"/>
        <w:numPr>
          <w:ilvl w:val="0"/>
          <w:numId w:val="8"/>
        </w:numPr>
        <w:autoSpaceDE w:val="0"/>
        <w:autoSpaceDN w:val="0"/>
        <w:adjustRightInd w:val="0"/>
        <w:jc w:val="both"/>
        <w:rPr>
          <w:rFonts w:ascii="Times New Roman" w:hAnsi="Times New Roman" w:cs="Times New Roman"/>
          <w:b/>
          <w:sz w:val="24"/>
          <w:szCs w:val="24"/>
          <w:lang w:val="sr-Latn-RS"/>
        </w:rPr>
      </w:pPr>
      <w:r>
        <w:rPr>
          <w:rFonts w:ascii="Times New Roman" w:hAnsi="Times New Roman" w:cs="Times New Roman"/>
          <w:b/>
          <w:sz w:val="24"/>
          <w:szCs w:val="24"/>
          <w:lang w:val="sr-Cyrl-RS"/>
        </w:rPr>
        <w:t>ПОНУДА СА ВАРИЈАНТАМА</w:t>
      </w:r>
    </w:p>
    <w:p w:rsidR="001C49FB" w:rsidRDefault="00AB46C3" w:rsidP="001C49FB">
      <w:pPr>
        <w:autoSpaceDE w:val="0"/>
        <w:autoSpaceDN w:val="0"/>
        <w:adjustRightInd w:val="0"/>
        <w:ind w:left="360"/>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Подношење понуде са варијантама није дозвољено.</w:t>
      </w:r>
    </w:p>
    <w:p w:rsidR="00AB46C3" w:rsidRPr="00AB46C3" w:rsidRDefault="00AB46C3" w:rsidP="00AB46C3">
      <w:pPr>
        <w:pStyle w:val="ListParagraph"/>
        <w:numPr>
          <w:ilvl w:val="0"/>
          <w:numId w:val="8"/>
        </w:numPr>
        <w:autoSpaceDE w:val="0"/>
        <w:autoSpaceDN w:val="0"/>
        <w:adjustRightInd w:val="0"/>
        <w:jc w:val="both"/>
        <w:rPr>
          <w:rFonts w:ascii="Times New Roman" w:hAnsi="Times New Roman" w:cs="Times New Roman"/>
          <w:b/>
          <w:sz w:val="24"/>
          <w:szCs w:val="24"/>
          <w:lang w:val="sr-Cyrl-RS"/>
        </w:rPr>
      </w:pPr>
      <w:r w:rsidRPr="00AB46C3">
        <w:rPr>
          <w:rFonts w:ascii="Times New Roman" w:hAnsi="Times New Roman" w:cs="Times New Roman"/>
          <w:b/>
          <w:sz w:val="24"/>
          <w:szCs w:val="24"/>
          <w:lang w:val="sr-Cyrl-RS"/>
        </w:rPr>
        <w:t>НАЧИН ИЗМЕНЕ, ДОПУНЕ И ОПОЗИВА ПОНУДЕ</w:t>
      </w:r>
    </w:p>
    <w:p w:rsidR="00AB46C3" w:rsidRPr="00AB46C3" w:rsidRDefault="00AB46C3" w:rsidP="00CD5165">
      <w:pPr>
        <w:autoSpaceDE w:val="0"/>
        <w:autoSpaceDN w:val="0"/>
        <w:adjustRightInd w:val="0"/>
        <w:ind w:left="360"/>
        <w:jc w:val="both"/>
        <w:rPr>
          <w:rFonts w:ascii="Times New Roman" w:hAnsi="Times New Roman" w:cs="Times New Roman"/>
          <w:sz w:val="24"/>
          <w:szCs w:val="24"/>
          <w:lang w:val="sr-Cyrl-RS"/>
        </w:rPr>
      </w:pPr>
      <w:r w:rsidRPr="00AB46C3">
        <w:rPr>
          <w:rFonts w:ascii="Times New Roman" w:hAnsi="Times New Roman" w:cs="Times New Roman"/>
          <w:sz w:val="24"/>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rsidR="00AB46C3" w:rsidRPr="00AB46C3" w:rsidRDefault="00AB46C3" w:rsidP="00CD5165">
      <w:pPr>
        <w:autoSpaceDE w:val="0"/>
        <w:autoSpaceDN w:val="0"/>
        <w:adjustRightInd w:val="0"/>
        <w:ind w:left="360"/>
        <w:jc w:val="both"/>
        <w:rPr>
          <w:rFonts w:ascii="Times New Roman" w:hAnsi="Times New Roman" w:cs="Times New Roman"/>
          <w:sz w:val="24"/>
          <w:szCs w:val="24"/>
          <w:lang w:val="sr-Cyrl-RS"/>
        </w:rPr>
      </w:pPr>
      <w:r w:rsidRPr="00AB46C3">
        <w:rPr>
          <w:rFonts w:ascii="Times New Roman" w:hAnsi="Times New Roman" w:cs="Times New Roman"/>
          <w:sz w:val="24"/>
          <w:szCs w:val="24"/>
          <w:lang w:val="sr-Cyrl-RS"/>
        </w:rPr>
        <w:t>Понуђач је дужан да јасно назначи који део Понуде мења односно која документа накнадно доставља.</w:t>
      </w:r>
    </w:p>
    <w:p w:rsidR="00AB46C3" w:rsidRDefault="00AB46C3" w:rsidP="00CD5165">
      <w:pPr>
        <w:autoSpaceDE w:val="0"/>
        <w:autoSpaceDN w:val="0"/>
        <w:adjustRightInd w:val="0"/>
        <w:ind w:left="360"/>
        <w:jc w:val="both"/>
        <w:rPr>
          <w:rFonts w:ascii="Times New Roman" w:hAnsi="Times New Roman" w:cs="Times New Roman"/>
          <w:sz w:val="24"/>
          <w:szCs w:val="24"/>
          <w:lang w:val="sr-Cyrl-RS"/>
        </w:rPr>
      </w:pPr>
      <w:r w:rsidRPr="00AB46C3">
        <w:rPr>
          <w:rFonts w:ascii="Times New Roman" w:hAnsi="Times New Roman" w:cs="Times New Roman"/>
          <w:sz w:val="24"/>
          <w:szCs w:val="24"/>
          <w:lang w:val="sr-Cyrl-RS"/>
        </w:rPr>
        <w:t>Измену, допуну или опозив Понуде треба доставити на адресу: Народни музеј Ниш, Генерала Милојка Лешјанина 14, Ниш, са назнаком:</w:t>
      </w:r>
    </w:p>
    <w:p w:rsidR="00AB46C3" w:rsidRDefault="00AB46C3" w:rsidP="00AB46C3">
      <w:pPr>
        <w:autoSpaceDE w:val="0"/>
        <w:autoSpaceDN w:val="0"/>
        <w:adjustRightInd w:val="0"/>
        <w:ind w:left="360"/>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„Измена Понуде за јавну набавку (добра) Набав</w:t>
      </w:r>
      <w:r w:rsidR="008D4C43">
        <w:rPr>
          <w:rFonts w:ascii="Times New Roman" w:hAnsi="Times New Roman" w:cs="Times New Roman"/>
          <w:b/>
          <w:sz w:val="24"/>
          <w:szCs w:val="24"/>
          <w:lang w:val="sr-Cyrl-RS"/>
        </w:rPr>
        <w:t>ка путничког аутомобила ЈН бр. 5</w:t>
      </w:r>
      <w:r>
        <w:rPr>
          <w:rFonts w:ascii="Times New Roman" w:hAnsi="Times New Roman" w:cs="Times New Roman"/>
          <w:b/>
          <w:sz w:val="24"/>
          <w:szCs w:val="24"/>
          <w:lang w:val="sr-Cyrl-RS"/>
        </w:rPr>
        <w:t>/18 – НЕ ОТВАРАТИ“ или</w:t>
      </w:r>
    </w:p>
    <w:p w:rsidR="00AB46C3" w:rsidRDefault="00AB46C3" w:rsidP="00AB46C3">
      <w:pPr>
        <w:autoSpaceDE w:val="0"/>
        <w:autoSpaceDN w:val="0"/>
        <w:adjustRightInd w:val="0"/>
        <w:ind w:left="360"/>
        <w:rPr>
          <w:rFonts w:ascii="Times New Roman" w:hAnsi="Times New Roman" w:cs="Times New Roman"/>
          <w:b/>
          <w:sz w:val="24"/>
          <w:szCs w:val="24"/>
          <w:lang w:val="sr-Cyrl-RS"/>
        </w:rPr>
      </w:pPr>
      <w:r>
        <w:rPr>
          <w:rFonts w:ascii="Times New Roman" w:hAnsi="Times New Roman" w:cs="Times New Roman"/>
          <w:b/>
          <w:sz w:val="24"/>
          <w:szCs w:val="24"/>
          <w:lang w:val="sr-Cyrl-RS"/>
        </w:rPr>
        <w:t>„Допуна</w:t>
      </w:r>
      <w:r w:rsidRPr="00AB46C3">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Понуде за јавну набавку (добра) Набав</w:t>
      </w:r>
      <w:r w:rsidR="008D4C43">
        <w:rPr>
          <w:rFonts w:ascii="Times New Roman" w:hAnsi="Times New Roman" w:cs="Times New Roman"/>
          <w:b/>
          <w:sz w:val="24"/>
          <w:szCs w:val="24"/>
          <w:lang w:val="sr-Cyrl-RS"/>
        </w:rPr>
        <w:t>ка путничког аутомобила ЈН бр. 5</w:t>
      </w:r>
      <w:r>
        <w:rPr>
          <w:rFonts w:ascii="Times New Roman" w:hAnsi="Times New Roman" w:cs="Times New Roman"/>
          <w:b/>
          <w:sz w:val="24"/>
          <w:szCs w:val="24"/>
          <w:lang w:val="sr-Cyrl-RS"/>
        </w:rPr>
        <w:t>/18 – НЕ ОТВАРАТИ“ или</w:t>
      </w:r>
    </w:p>
    <w:p w:rsidR="00AB46C3" w:rsidRDefault="00AB46C3" w:rsidP="00AB46C3">
      <w:pPr>
        <w:autoSpaceDE w:val="0"/>
        <w:autoSpaceDN w:val="0"/>
        <w:adjustRightInd w:val="0"/>
        <w:ind w:left="360"/>
        <w:rPr>
          <w:rFonts w:ascii="Times New Roman" w:hAnsi="Times New Roman" w:cs="Times New Roman"/>
          <w:b/>
          <w:sz w:val="24"/>
          <w:szCs w:val="24"/>
          <w:lang w:val="sr-Cyrl-RS"/>
        </w:rPr>
      </w:pPr>
      <w:r>
        <w:rPr>
          <w:rFonts w:ascii="Times New Roman" w:hAnsi="Times New Roman" w:cs="Times New Roman"/>
          <w:b/>
          <w:sz w:val="24"/>
          <w:szCs w:val="24"/>
          <w:lang w:val="sr-Cyrl-RS"/>
        </w:rPr>
        <w:t>„Опозив Понуде за јавну набавку (добра) Набав</w:t>
      </w:r>
      <w:r w:rsidR="008D4C43">
        <w:rPr>
          <w:rFonts w:ascii="Times New Roman" w:hAnsi="Times New Roman" w:cs="Times New Roman"/>
          <w:b/>
          <w:sz w:val="24"/>
          <w:szCs w:val="24"/>
          <w:lang w:val="sr-Cyrl-RS"/>
        </w:rPr>
        <w:t>ка путничког аутомобила ЈН бр. 5</w:t>
      </w:r>
      <w:r>
        <w:rPr>
          <w:rFonts w:ascii="Times New Roman" w:hAnsi="Times New Roman" w:cs="Times New Roman"/>
          <w:b/>
          <w:sz w:val="24"/>
          <w:szCs w:val="24"/>
          <w:lang w:val="sr-Cyrl-RS"/>
        </w:rPr>
        <w:t>/18 – НЕ ОТВАРАТИ“ или</w:t>
      </w:r>
    </w:p>
    <w:p w:rsidR="00AB46C3" w:rsidRDefault="00AB46C3" w:rsidP="00AB46C3">
      <w:pPr>
        <w:autoSpaceDE w:val="0"/>
        <w:autoSpaceDN w:val="0"/>
        <w:adjustRightInd w:val="0"/>
        <w:ind w:left="360"/>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Измена и допуна </w:t>
      </w:r>
      <w:r w:rsidRPr="00AB46C3">
        <w:rPr>
          <w:rFonts w:ascii="Times New Roman" w:hAnsi="Times New Roman" w:cs="Times New Roman"/>
          <w:b/>
          <w:sz w:val="24"/>
          <w:szCs w:val="24"/>
          <w:lang w:val="sr-Cyrl-RS"/>
        </w:rPr>
        <w:t>Понуде за јавну набавку (добра) Набав</w:t>
      </w:r>
      <w:r w:rsidR="008D4C43">
        <w:rPr>
          <w:rFonts w:ascii="Times New Roman" w:hAnsi="Times New Roman" w:cs="Times New Roman"/>
          <w:b/>
          <w:sz w:val="24"/>
          <w:szCs w:val="24"/>
          <w:lang w:val="sr-Cyrl-RS"/>
        </w:rPr>
        <w:t>ка путничког аутомобила ЈН бр. 5</w:t>
      </w:r>
      <w:r w:rsidRPr="00AB46C3">
        <w:rPr>
          <w:rFonts w:ascii="Times New Roman" w:hAnsi="Times New Roman" w:cs="Times New Roman"/>
          <w:b/>
          <w:sz w:val="24"/>
          <w:szCs w:val="24"/>
          <w:lang w:val="sr-Cyrl-RS"/>
        </w:rPr>
        <w:t>/18 – НЕ ОТВАРАТИ“</w:t>
      </w:r>
      <w:r>
        <w:rPr>
          <w:rFonts w:ascii="Times New Roman" w:hAnsi="Times New Roman" w:cs="Times New Roman"/>
          <w:b/>
          <w:sz w:val="24"/>
          <w:szCs w:val="24"/>
          <w:lang w:val="sr-Cyrl-RS"/>
        </w:rPr>
        <w:t xml:space="preserve"> </w:t>
      </w:r>
    </w:p>
    <w:p w:rsidR="00AB46C3" w:rsidRPr="00AB46C3" w:rsidRDefault="00AB46C3" w:rsidP="00CD5165">
      <w:pPr>
        <w:autoSpaceDE w:val="0"/>
        <w:autoSpaceDN w:val="0"/>
        <w:adjustRightInd w:val="0"/>
        <w:ind w:left="360"/>
        <w:jc w:val="both"/>
        <w:rPr>
          <w:rFonts w:ascii="Times New Roman" w:hAnsi="Times New Roman" w:cs="Times New Roman"/>
          <w:sz w:val="24"/>
          <w:szCs w:val="24"/>
          <w:lang w:val="ru-RU"/>
        </w:rPr>
      </w:pPr>
      <w:r w:rsidRPr="00AB46C3">
        <w:rPr>
          <w:rFonts w:ascii="Times New Roman" w:hAnsi="Times New Roman" w:cs="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46C3" w:rsidRPr="00AB46C3" w:rsidRDefault="00AB46C3" w:rsidP="00AB46C3">
      <w:pPr>
        <w:autoSpaceDE w:val="0"/>
        <w:autoSpaceDN w:val="0"/>
        <w:adjustRightInd w:val="0"/>
        <w:ind w:left="360"/>
        <w:rPr>
          <w:rFonts w:ascii="Times New Roman" w:hAnsi="Times New Roman" w:cs="Times New Roman"/>
          <w:sz w:val="24"/>
          <w:szCs w:val="24"/>
          <w:lang w:val="ru-RU"/>
        </w:rPr>
      </w:pPr>
      <w:r w:rsidRPr="00AB46C3">
        <w:rPr>
          <w:rFonts w:ascii="Times New Roman" w:hAnsi="Times New Roman" w:cs="Times New Roman"/>
          <w:sz w:val="24"/>
          <w:szCs w:val="24"/>
          <w:lang w:val="ru-RU"/>
        </w:rPr>
        <w:t>По истеку рока за подношење Понуде Понуђач не може да опозове нити да мења своју</w:t>
      </w:r>
    </w:p>
    <w:p w:rsidR="00AB46C3" w:rsidRDefault="00AB46C3" w:rsidP="00CD5165">
      <w:pPr>
        <w:autoSpaceDE w:val="0"/>
        <w:autoSpaceDN w:val="0"/>
        <w:adjustRightInd w:val="0"/>
        <w:ind w:left="360"/>
        <w:jc w:val="both"/>
        <w:rPr>
          <w:rFonts w:ascii="Times New Roman" w:hAnsi="Times New Roman" w:cs="Times New Roman"/>
          <w:sz w:val="24"/>
          <w:szCs w:val="24"/>
          <w:lang w:val="ru-RU"/>
        </w:rPr>
      </w:pPr>
      <w:r w:rsidRPr="00AB46C3">
        <w:rPr>
          <w:rFonts w:ascii="Times New Roman" w:hAnsi="Times New Roman" w:cs="Times New Roman"/>
          <w:sz w:val="24"/>
          <w:szCs w:val="24"/>
          <w:lang w:val="ru-RU"/>
        </w:rPr>
        <w:t>Понуду</w:t>
      </w:r>
      <w:r w:rsidR="002B7B07">
        <w:rPr>
          <w:rFonts w:ascii="Times New Roman" w:hAnsi="Times New Roman" w:cs="Times New Roman"/>
          <w:sz w:val="24"/>
          <w:szCs w:val="24"/>
          <w:lang w:val="ru-RU"/>
        </w:rPr>
        <w:t>.</w:t>
      </w:r>
    </w:p>
    <w:p w:rsidR="002B7B07" w:rsidRPr="002B7B07" w:rsidRDefault="002B7B07" w:rsidP="002B7B07">
      <w:pPr>
        <w:pStyle w:val="ListParagraph"/>
        <w:numPr>
          <w:ilvl w:val="0"/>
          <w:numId w:val="8"/>
        </w:numPr>
        <w:autoSpaceDE w:val="0"/>
        <w:autoSpaceDN w:val="0"/>
        <w:adjustRightInd w:val="0"/>
        <w:rPr>
          <w:rFonts w:ascii="Times New Roman" w:hAnsi="Times New Roman" w:cs="Times New Roman"/>
          <w:b/>
          <w:sz w:val="24"/>
          <w:szCs w:val="24"/>
          <w:lang w:val="ru-RU"/>
        </w:rPr>
      </w:pPr>
      <w:r w:rsidRPr="002B7B07">
        <w:rPr>
          <w:rFonts w:ascii="Times New Roman" w:hAnsi="Times New Roman" w:cs="Times New Roman"/>
          <w:b/>
          <w:sz w:val="24"/>
          <w:szCs w:val="24"/>
          <w:lang w:val="ru-RU"/>
        </w:rPr>
        <w:t>УЧЕСТВОВАЊЕ У ЗАЈЕДНИЧКОЈ ПОНУДИ ИЛИ КАО ПОДИЗВОЂАЧ</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Понуђач може да поднесе само једну Понуду.</w:t>
      </w:r>
    </w:p>
    <w:p w:rsid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(поглавље </w:t>
      </w:r>
      <w:r>
        <w:rPr>
          <w:rFonts w:ascii="Times New Roman" w:hAnsi="Times New Roman" w:cs="Times New Roman"/>
          <w:sz w:val="24"/>
          <w:szCs w:val="24"/>
        </w:rPr>
        <w:t>V</w:t>
      </w:r>
      <w:r w:rsidRPr="002B7B07">
        <w:rPr>
          <w:rFonts w:ascii="Times New Roman" w:hAnsi="Times New Roman" w:cs="Times New Roman"/>
          <w:sz w:val="24"/>
          <w:szCs w:val="24"/>
          <w:lang w:val="sr-Cyrl-CS"/>
        </w:rPr>
        <w:t>)</w:t>
      </w:r>
      <w:r w:rsidRPr="002B7B07">
        <w:rPr>
          <w:rFonts w:ascii="Times New Roman" w:hAnsi="Times New Roman" w:cs="Times New Roman"/>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B7B07" w:rsidRPr="002B7B07" w:rsidRDefault="002B7B07" w:rsidP="002B7B07">
      <w:pPr>
        <w:pStyle w:val="ListParagraph"/>
        <w:numPr>
          <w:ilvl w:val="0"/>
          <w:numId w:val="8"/>
        </w:numPr>
        <w:autoSpaceDE w:val="0"/>
        <w:autoSpaceDN w:val="0"/>
        <w:adjustRightInd w:val="0"/>
        <w:rPr>
          <w:rFonts w:ascii="Times New Roman" w:hAnsi="Times New Roman" w:cs="Times New Roman"/>
          <w:b/>
          <w:sz w:val="24"/>
          <w:szCs w:val="24"/>
          <w:lang w:val="ru-RU"/>
        </w:rPr>
      </w:pPr>
      <w:r w:rsidRPr="002B7B07">
        <w:rPr>
          <w:rFonts w:ascii="Times New Roman" w:hAnsi="Times New Roman" w:cs="Times New Roman"/>
          <w:b/>
          <w:sz w:val="24"/>
          <w:szCs w:val="24"/>
          <w:lang w:val="ru-RU"/>
        </w:rPr>
        <w:t>ПОНУДА СА ПОДИЗВОЂАЧЕМ</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 xml:space="preserve">Уколико Понуђач подноси Понуду са подизвођачем дужан је да у Обрасцу понуде (поглавље </w:t>
      </w:r>
      <w:r>
        <w:rPr>
          <w:rFonts w:ascii="Times New Roman" w:hAnsi="Times New Roman" w:cs="Times New Roman"/>
          <w:b/>
          <w:sz w:val="24"/>
          <w:szCs w:val="24"/>
        </w:rPr>
        <w:t>V</w:t>
      </w:r>
      <w:r w:rsidRPr="002B7B07">
        <w:rPr>
          <w:rFonts w:ascii="Times New Roman" w:hAnsi="Times New Roman" w:cs="Times New Roman"/>
          <w:sz w:val="24"/>
          <w:szCs w:val="24"/>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lastRenderedPageBreak/>
        <w:t xml:space="preserve">Понуђач је дужан да за подизвођаче достави доказе о испуњености услова који су наведени у поглављу </w:t>
      </w:r>
      <w:r w:rsidRPr="002B7B07">
        <w:rPr>
          <w:rFonts w:ascii="Times New Roman" w:hAnsi="Times New Roman" w:cs="Times New Roman"/>
          <w:b/>
          <w:sz w:val="24"/>
          <w:szCs w:val="24"/>
        </w:rPr>
        <w:t>VII</w:t>
      </w:r>
      <w:r w:rsidRPr="002B7B07">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2B7B07" w:rsidRPr="002B7B07" w:rsidRDefault="002B7B07" w:rsidP="002B7B07">
      <w:pPr>
        <w:pStyle w:val="ListParagraph"/>
        <w:numPr>
          <w:ilvl w:val="0"/>
          <w:numId w:val="8"/>
        </w:numPr>
        <w:autoSpaceDE w:val="0"/>
        <w:autoSpaceDN w:val="0"/>
        <w:adjustRightInd w:val="0"/>
        <w:rPr>
          <w:rFonts w:ascii="Times New Roman" w:hAnsi="Times New Roman" w:cs="Times New Roman"/>
          <w:b/>
          <w:sz w:val="24"/>
          <w:szCs w:val="24"/>
          <w:lang w:val="ru-RU"/>
        </w:rPr>
      </w:pPr>
      <w:r w:rsidRPr="002B7B07">
        <w:rPr>
          <w:rFonts w:ascii="Times New Roman" w:hAnsi="Times New Roman" w:cs="Times New Roman"/>
          <w:b/>
          <w:sz w:val="24"/>
          <w:szCs w:val="24"/>
          <w:lang w:val="ru-RU"/>
        </w:rPr>
        <w:t>ЗАЈЕДНИЧКА ПОНУДА</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Понуду може поднети Група понуђача.</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Сваки понуђач из Групе понуђача мора да испуни обавезне улове из члана 75. став 1. тачка 1. до 4. Закона, а додатне услове испуњавају заједно.</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Уколико понуду подноси Група понуђача, саставни део Заједничке понуде мора бити</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 xml:space="preserve">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Закона и то податке о:</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понуђачу који ће у име Групе понуђача потписати Уговор,</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понуђачу који ће у име Групе понуђача дати захтеване Спискове о капацитетима,</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понуђачу који ће издати рачун,</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рачуну на који ће бити извршено плаћање,</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sr-Cyrl-CS"/>
        </w:rPr>
        <w:t xml:space="preserve">- </w:t>
      </w:r>
      <w:r w:rsidRPr="002B7B07">
        <w:rPr>
          <w:rFonts w:ascii="Times New Roman" w:hAnsi="Times New Roman" w:cs="Times New Roman"/>
          <w:sz w:val="24"/>
          <w:szCs w:val="24"/>
          <w:lang w:val="ru-RU"/>
        </w:rPr>
        <w:t>обавезама сваког од Понуђача из Групе понуђача за извршење Уговора.</w:t>
      </w: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p>
    <w:p w:rsidR="002B7B07" w:rsidRPr="002B7B07" w:rsidRDefault="002B7B07" w:rsidP="002B7B07">
      <w:pPr>
        <w:autoSpaceDE w:val="0"/>
        <w:autoSpaceDN w:val="0"/>
        <w:adjustRightInd w:val="0"/>
        <w:ind w:left="360"/>
        <w:rPr>
          <w:rFonts w:ascii="Times New Roman" w:hAnsi="Times New Roman" w:cs="Times New Roman"/>
          <w:sz w:val="24"/>
          <w:szCs w:val="24"/>
          <w:lang w:val="ru-RU"/>
        </w:rPr>
      </w:pPr>
      <w:r w:rsidRPr="002B7B07">
        <w:rPr>
          <w:rFonts w:ascii="Times New Roman" w:hAnsi="Times New Roman" w:cs="Times New Roman"/>
          <w:sz w:val="24"/>
          <w:szCs w:val="24"/>
          <w:lang w:val="ru-RU"/>
        </w:rPr>
        <w:t xml:space="preserve">Група понуђача је дужна да достави све доказе о испуњености услова који су наведени у поглављу </w:t>
      </w:r>
      <w:r w:rsidRPr="002B7B07">
        <w:rPr>
          <w:rFonts w:ascii="Times New Roman" w:hAnsi="Times New Roman" w:cs="Times New Roman"/>
          <w:b/>
          <w:sz w:val="24"/>
          <w:szCs w:val="24"/>
        </w:rPr>
        <w:t>VII</w:t>
      </w:r>
      <w:r w:rsidRPr="002B7B07">
        <w:rPr>
          <w:rFonts w:ascii="Times New Roman" w:hAnsi="Times New Roman" w:cs="Times New Roman"/>
          <w:sz w:val="24"/>
          <w:szCs w:val="24"/>
          <w:lang w:val="ru-RU"/>
        </w:rPr>
        <w:t xml:space="preserve"> конкурсне документације, у складу са Упутством како се доказује испуњеност услова</w:t>
      </w:r>
      <w:r w:rsidRPr="002B7B07">
        <w:rPr>
          <w:rFonts w:ascii="Times New Roman" w:hAnsi="Times New Roman" w:cs="Times New Roman"/>
          <w:sz w:val="24"/>
          <w:szCs w:val="24"/>
          <w:lang w:val="sr-Latn-CS"/>
        </w:rPr>
        <w:t xml:space="preserve"> </w:t>
      </w:r>
      <w:r w:rsidRPr="002B7B07">
        <w:rPr>
          <w:rFonts w:ascii="Times New Roman" w:hAnsi="Times New Roman" w:cs="Times New Roman"/>
          <w:sz w:val="24"/>
          <w:szCs w:val="24"/>
          <w:lang w:val="sr-Cyrl-CS"/>
        </w:rPr>
        <w:t>(Општи услови</w:t>
      </w:r>
      <w:r w:rsidRPr="002B7B07">
        <w:rPr>
          <w:rFonts w:ascii="Times New Roman" w:hAnsi="Times New Roman" w:cs="Times New Roman"/>
          <w:sz w:val="24"/>
          <w:szCs w:val="24"/>
          <w:lang w:val="ru-RU"/>
        </w:rPr>
        <w:t xml:space="preserve"> </w:t>
      </w:r>
      <w:r w:rsidRPr="002B7B07">
        <w:rPr>
          <w:rFonts w:ascii="Times New Roman" w:hAnsi="Times New Roman" w:cs="Times New Roman"/>
          <w:b/>
          <w:sz w:val="24"/>
          <w:szCs w:val="24"/>
          <w:lang w:val="sr-Latn-CS"/>
        </w:rPr>
        <w:t>VII/1</w:t>
      </w:r>
      <w:r w:rsidRPr="002B7B07">
        <w:rPr>
          <w:rFonts w:ascii="Times New Roman" w:hAnsi="Times New Roman" w:cs="Times New Roman"/>
          <w:sz w:val="24"/>
          <w:szCs w:val="24"/>
          <w:lang w:val="sr-Cyrl-CS"/>
        </w:rPr>
        <w:t>)</w:t>
      </w:r>
      <w:r w:rsidRPr="002B7B07">
        <w:rPr>
          <w:rFonts w:ascii="Times New Roman" w:hAnsi="Times New Roman" w:cs="Times New Roman"/>
          <w:sz w:val="24"/>
          <w:szCs w:val="24"/>
          <w:lang w:val="ru-RU"/>
        </w:rPr>
        <w:t>.</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Понуђачи из Групе понуђача одговарају неограничено солидарно према Наручиоцу.</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lastRenderedPageBreak/>
        <w:t>Задруга може поднети понуду самостално, у своје име, а за рачун задругара или Заједничку понуду у име задругара.</w:t>
      </w:r>
    </w:p>
    <w:p w:rsidR="002B7B07" w:rsidRP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B7B07" w:rsidRDefault="002B7B07" w:rsidP="00CD5165">
      <w:pPr>
        <w:autoSpaceDE w:val="0"/>
        <w:autoSpaceDN w:val="0"/>
        <w:adjustRightInd w:val="0"/>
        <w:ind w:left="360"/>
        <w:jc w:val="both"/>
        <w:rPr>
          <w:rFonts w:ascii="Times New Roman" w:hAnsi="Times New Roman" w:cs="Times New Roman"/>
          <w:sz w:val="24"/>
          <w:szCs w:val="24"/>
          <w:lang w:val="ru-RU"/>
        </w:rPr>
      </w:pPr>
      <w:r w:rsidRPr="002B7B07">
        <w:rPr>
          <w:rFonts w:ascii="Times New Roman" w:hAnsi="Times New Roman" w:cs="Times New Roman"/>
          <w:sz w:val="24"/>
          <w:szCs w:val="24"/>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B5D34" w:rsidRPr="009466B6" w:rsidRDefault="00DB5D34" w:rsidP="009466B6">
      <w:pPr>
        <w:pStyle w:val="ListParagraph"/>
        <w:numPr>
          <w:ilvl w:val="0"/>
          <w:numId w:val="8"/>
        </w:numPr>
        <w:autoSpaceDE w:val="0"/>
        <w:autoSpaceDN w:val="0"/>
        <w:adjustRightInd w:val="0"/>
        <w:rPr>
          <w:rFonts w:ascii="Times New Roman" w:hAnsi="Times New Roman" w:cs="Times New Roman"/>
          <w:b/>
          <w:sz w:val="24"/>
          <w:szCs w:val="24"/>
          <w:lang w:val="ru-RU"/>
        </w:rPr>
      </w:pPr>
      <w:r w:rsidRPr="00DB5D34">
        <w:rPr>
          <w:rFonts w:ascii="Times New Roman" w:hAnsi="Times New Roman" w:cs="Times New Roman"/>
          <w:b/>
          <w:sz w:val="24"/>
          <w:szCs w:val="24"/>
          <w:lang w:val="ru-RU"/>
        </w:rPr>
        <w:t>НАЧИН И УСЛОВИ ПЛАЋАЊА, КАО И ДРУГЕ ОКОЛНОСТИ ОД КОЈИХ ЗАВИСИ ПРИХВАТЉИВОСТ ПОНУДЕ</w:t>
      </w:r>
    </w:p>
    <w:p w:rsidR="002B7B07" w:rsidRDefault="00DB5D34" w:rsidP="00CD5165">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Рок плаћања је максимално 45 дана од пријема рачуна, који испоставља Понуђач на основу документа којим је утврђена испорука добара. Плаћање се врши уплатом на рачун Понуђача.</w:t>
      </w:r>
    </w:p>
    <w:p w:rsidR="00DB5D34" w:rsidRDefault="00DB5D34" w:rsidP="002B7B07">
      <w:pPr>
        <w:autoSpaceDE w:val="0"/>
        <w:autoSpaceDN w:val="0"/>
        <w:adjustRightInd w:val="0"/>
        <w:ind w:left="360"/>
        <w:rPr>
          <w:rFonts w:ascii="Times New Roman" w:hAnsi="Times New Roman" w:cs="Times New Roman"/>
          <w:sz w:val="24"/>
          <w:szCs w:val="24"/>
          <w:lang w:val="ru-RU"/>
        </w:rPr>
      </w:pPr>
      <w:r>
        <w:rPr>
          <w:rFonts w:ascii="Times New Roman" w:hAnsi="Times New Roman" w:cs="Times New Roman"/>
          <w:sz w:val="24"/>
          <w:szCs w:val="24"/>
          <w:lang w:val="ru-RU"/>
        </w:rPr>
        <w:t>Понуђачу није дозвољено да захтева аванс. Плаћање се</w:t>
      </w:r>
      <w:r w:rsidR="00017917">
        <w:rPr>
          <w:rFonts w:ascii="Times New Roman" w:hAnsi="Times New Roman" w:cs="Times New Roman"/>
          <w:sz w:val="24"/>
          <w:szCs w:val="24"/>
          <w:lang w:val="ru-RU"/>
        </w:rPr>
        <w:t xml:space="preserve"> врши</w:t>
      </w:r>
      <w:r>
        <w:rPr>
          <w:rFonts w:ascii="Times New Roman" w:hAnsi="Times New Roman" w:cs="Times New Roman"/>
          <w:sz w:val="24"/>
          <w:szCs w:val="24"/>
          <w:lang w:val="ru-RU"/>
        </w:rPr>
        <w:t xml:space="preserve"> у динарима.</w:t>
      </w:r>
    </w:p>
    <w:p w:rsidR="00017917" w:rsidRDefault="00017917" w:rsidP="002B7B07">
      <w:pPr>
        <w:autoSpaceDE w:val="0"/>
        <w:autoSpaceDN w:val="0"/>
        <w:adjustRightInd w:val="0"/>
        <w:ind w:left="360"/>
        <w:rPr>
          <w:rFonts w:ascii="Times New Roman" w:hAnsi="Times New Roman" w:cs="Times New Roman"/>
          <w:b/>
          <w:sz w:val="24"/>
          <w:szCs w:val="24"/>
          <w:lang w:val="ru-RU"/>
        </w:rPr>
      </w:pPr>
      <w:r>
        <w:rPr>
          <w:rFonts w:ascii="Times New Roman" w:hAnsi="Times New Roman" w:cs="Times New Roman"/>
          <w:b/>
          <w:sz w:val="24"/>
          <w:szCs w:val="24"/>
          <w:lang w:val="ru-RU"/>
        </w:rPr>
        <w:t>Захтеви у погледу гарантног рока</w:t>
      </w:r>
    </w:p>
    <w:p w:rsidR="00017917" w:rsidRDefault="00017917" w:rsidP="002B7B07">
      <w:pPr>
        <w:autoSpaceDE w:val="0"/>
        <w:autoSpaceDN w:val="0"/>
        <w:adjustRightInd w:val="0"/>
        <w:ind w:left="360"/>
        <w:rPr>
          <w:rFonts w:ascii="Times New Roman" w:hAnsi="Times New Roman" w:cs="Times New Roman"/>
          <w:sz w:val="24"/>
          <w:szCs w:val="24"/>
          <w:lang w:val="ru-RU"/>
        </w:rPr>
      </w:pPr>
      <w:r>
        <w:rPr>
          <w:rFonts w:ascii="Times New Roman" w:hAnsi="Times New Roman" w:cs="Times New Roman"/>
          <w:sz w:val="24"/>
          <w:szCs w:val="24"/>
          <w:lang w:val="ru-RU"/>
        </w:rPr>
        <w:t>Гарантни рок не краћи од 4 година или 120000 километара</w:t>
      </w:r>
    </w:p>
    <w:p w:rsidR="00017917" w:rsidRDefault="00017917" w:rsidP="00CD5165">
      <w:pPr>
        <w:autoSpaceDE w:val="0"/>
        <w:autoSpaceDN w:val="0"/>
        <w:adjustRightInd w:val="0"/>
        <w:ind w:left="360"/>
        <w:jc w:val="both"/>
        <w:rPr>
          <w:rFonts w:ascii="Times New Roman" w:hAnsi="Times New Roman" w:cs="Times New Roman"/>
          <w:b/>
          <w:sz w:val="24"/>
          <w:szCs w:val="24"/>
          <w:lang w:val="ru-RU"/>
        </w:rPr>
      </w:pPr>
      <w:r>
        <w:rPr>
          <w:rFonts w:ascii="Times New Roman" w:hAnsi="Times New Roman" w:cs="Times New Roman"/>
          <w:b/>
          <w:sz w:val="24"/>
          <w:szCs w:val="24"/>
          <w:lang w:val="ru-RU"/>
        </w:rPr>
        <w:t>Захтев у погледу рока важења понуде</w:t>
      </w:r>
    </w:p>
    <w:p w:rsidR="00017917" w:rsidRDefault="00017917" w:rsidP="00CD5165">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Рок важења понуде не може бити краћи од 30 дана од дана отварања понуда.</w:t>
      </w:r>
    </w:p>
    <w:p w:rsidR="00017917" w:rsidRDefault="00017917" w:rsidP="00CD5165">
      <w:pPr>
        <w:autoSpaceDE w:val="0"/>
        <w:autoSpaceDN w:val="0"/>
        <w:adjustRightInd w:val="0"/>
        <w:ind w:left="360"/>
        <w:jc w:val="both"/>
        <w:rPr>
          <w:rFonts w:ascii="Times New Roman" w:hAnsi="Times New Roman" w:cs="Times New Roman"/>
          <w:sz w:val="24"/>
          <w:szCs w:val="24"/>
          <w:lang w:val="ru-RU"/>
        </w:rPr>
      </w:pPr>
      <w:r>
        <w:rPr>
          <w:rFonts w:ascii="Times New Roman" w:hAnsi="Times New Roman" w:cs="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017917" w:rsidRDefault="00017917" w:rsidP="00CD5165">
      <w:pPr>
        <w:autoSpaceDE w:val="0"/>
        <w:autoSpaceDN w:val="0"/>
        <w:adjustRightInd w:val="0"/>
        <w:ind w:left="360"/>
        <w:jc w:val="both"/>
        <w:rPr>
          <w:rFonts w:ascii="Times New Roman" w:hAnsi="Times New Roman" w:cs="Times New Roman"/>
          <w:sz w:val="24"/>
          <w:szCs w:val="24"/>
          <w:lang w:val="ru-RU"/>
        </w:rPr>
      </w:pPr>
      <w:r w:rsidRPr="00017917">
        <w:rPr>
          <w:rFonts w:ascii="Times New Roman" w:hAnsi="Times New Roman" w:cs="Times New Roman"/>
          <w:sz w:val="24"/>
          <w:szCs w:val="24"/>
          <w:lang w:val="ru-RU"/>
        </w:rPr>
        <w:t>Понуђач који прихвати захтев за продужење рока важења Понуде не може мењати Понуду.</w:t>
      </w:r>
    </w:p>
    <w:p w:rsidR="009466B6" w:rsidRDefault="009466B6" w:rsidP="009466B6">
      <w:pPr>
        <w:pStyle w:val="ListParagraph"/>
        <w:numPr>
          <w:ilvl w:val="0"/>
          <w:numId w:val="8"/>
        </w:numPr>
        <w:autoSpaceDE w:val="0"/>
        <w:autoSpaceDN w:val="0"/>
        <w:adjustRightInd w:val="0"/>
        <w:rPr>
          <w:rFonts w:ascii="Times New Roman" w:hAnsi="Times New Roman" w:cs="Times New Roman"/>
          <w:b/>
          <w:sz w:val="24"/>
          <w:szCs w:val="24"/>
          <w:lang w:val="ru-RU"/>
        </w:rPr>
      </w:pPr>
      <w:r w:rsidRPr="009466B6">
        <w:rPr>
          <w:rFonts w:ascii="Times New Roman" w:hAnsi="Times New Roman" w:cs="Times New Roman"/>
          <w:b/>
          <w:sz w:val="24"/>
          <w:szCs w:val="24"/>
          <w:lang w:val="ru-RU"/>
        </w:rPr>
        <w:t>ВАЛУТА И НАЧИН НА КОЈИ МОРА ДА БУДЕ НАВЕДЕНА И ИЗРАЖЕНА ЦЕНА У ПОНУДИ</w:t>
      </w:r>
    </w:p>
    <w:p w:rsidR="009466B6" w:rsidRDefault="009466B6" w:rsidP="00CD5165">
      <w:pPr>
        <w:autoSpaceDE w:val="0"/>
        <w:autoSpaceDN w:val="0"/>
        <w:adjustRightInd w:val="0"/>
        <w:ind w:left="360"/>
        <w:jc w:val="both"/>
        <w:rPr>
          <w:rFonts w:ascii="Times New Roman" w:hAnsi="Times New Roman" w:cs="Times New Roman"/>
          <w:sz w:val="24"/>
          <w:szCs w:val="24"/>
          <w:lang w:val="ru-RU"/>
        </w:rPr>
      </w:pPr>
      <w:r w:rsidRPr="009466B6">
        <w:rPr>
          <w:rFonts w:ascii="Times New Roman" w:hAnsi="Times New Roman" w:cs="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E30EE" w:rsidRDefault="00FE30EE" w:rsidP="00FE30EE">
      <w:pPr>
        <w:autoSpaceDE w:val="0"/>
        <w:autoSpaceDN w:val="0"/>
        <w:adjustRightInd w:val="0"/>
        <w:ind w:left="360"/>
        <w:rPr>
          <w:rFonts w:ascii="Times New Roman" w:hAnsi="Times New Roman" w:cs="Times New Roman"/>
          <w:sz w:val="24"/>
          <w:szCs w:val="24"/>
          <w:lang w:val="ru-RU"/>
        </w:rPr>
      </w:pPr>
    </w:p>
    <w:p w:rsidR="00FE30EE" w:rsidRPr="00FE30EE" w:rsidRDefault="00FE30EE" w:rsidP="00FE30EE">
      <w:pPr>
        <w:autoSpaceDE w:val="0"/>
        <w:autoSpaceDN w:val="0"/>
        <w:adjustRightInd w:val="0"/>
        <w:ind w:left="360"/>
        <w:rPr>
          <w:rFonts w:ascii="Times New Roman" w:hAnsi="Times New Roman" w:cs="Times New Roman"/>
          <w:sz w:val="24"/>
          <w:szCs w:val="24"/>
          <w:lang w:val="ru-RU"/>
        </w:rPr>
      </w:pPr>
      <w:r w:rsidRPr="00FE30EE">
        <w:rPr>
          <w:rFonts w:ascii="Times New Roman" w:hAnsi="Times New Roman" w:cs="Times New Roman"/>
          <w:sz w:val="24"/>
          <w:szCs w:val="24"/>
          <w:lang w:val="ru-RU"/>
        </w:rPr>
        <w:t>Цена мора бити фиксна и не може се мењати.</w:t>
      </w:r>
    </w:p>
    <w:p w:rsidR="00FE30EE" w:rsidRDefault="00FE30EE" w:rsidP="00CD5165">
      <w:pPr>
        <w:autoSpaceDE w:val="0"/>
        <w:autoSpaceDN w:val="0"/>
        <w:adjustRightInd w:val="0"/>
        <w:ind w:left="360"/>
        <w:jc w:val="both"/>
        <w:rPr>
          <w:rFonts w:ascii="Times New Roman" w:hAnsi="Times New Roman" w:cs="Times New Roman"/>
          <w:sz w:val="24"/>
          <w:szCs w:val="24"/>
          <w:lang w:val="ru-RU"/>
        </w:rPr>
      </w:pPr>
      <w:r w:rsidRPr="00FE30EE">
        <w:rPr>
          <w:rFonts w:ascii="Times New Roman" w:hAnsi="Times New Roman" w:cs="Times New Roman"/>
          <w:sz w:val="24"/>
          <w:szCs w:val="24"/>
          <w:lang w:val="ru-RU"/>
        </w:rPr>
        <w:t>Ако је у Понуди исказана неуобичајено ниска цена, Наручилац ће поступити у складу са чланом 92. Закона.</w:t>
      </w:r>
    </w:p>
    <w:p w:rsidR="00792D21" w:rsidRPr="00792D21" w:rsidRDefault="00792D21" w:rsidP="00CD5165">
      <w:pPr>
        <w:autoSpaceDE w:val="0"/>
        <w:autoSpaceDN w:val="0"/>
        <w:adjustRightInd w:val="0"/>
        <w:ind w:left="360"/>
        <w:jc w:val="both"/>
        <w:rPr>
          <w:rFonts w:ascii="Times New Roman" w:hAnsi="Times New Roman" w:cs="Times New Roman"/>
          <w:b/>
          <w:i/>
          <w:iCs/>
          <w:sz w:val="24"/>
          <w:szCs w:val="24"/>
          <w:lang w:val="sr-Cyrl-CS"/>
        </w:rPr>
      </w:pPr>
      <w:r w:rsidRPr="00792D21">
        <w:rPr>
          <w:rFonts w:ascii="Times New Roman" w:hAnsi="Times New Roman" w:cs="Times New Roman"/>
          <w:iCs/>
          <w:sz w:val="24"/>
          <w:szCs w:val="24"/>
        </w:rPr>
        <w:lastRenderedPageBreak/>
        <w:t>Ако понуђена цена укључује увозну царину и друге дажбине, понуђач је дужан да тај део одвојено искаже у динарима.</w:t>
      </w:r>
    </w:p>
    <w:p w:rsidR="00FE30EE" w:rsidRPr="00FE30EE" w:rsidRDefault="00FE30EE" w:rsidP="00792D21">
      <w:pPr>
        <w:autoSpaceDE w:val="0"/>
        <w:autoSpaceDN w:val="0"/>
        <w:adjustRightInd w:val="0"/>
        <w:ind w:left="360"/>
        <w:rPr>
          <w:rFonts w:ascii="Times New Roman" w:hAnsi="Times New Roman" w:cs="Times New Roman"/>
          <w:b/>
          <w:sz w:val="24"/>
          <w:szCs w:val="24"/>
          <w:lang w:val="ru-RU"/>
        </w:rPr>
      </w:pPr>
      <w:r w:rsidRPr="00FE30EE">
        <w:rPr>
          <w:rFonts w:ascii="Times New Roman" w:hAnsi="Times New Roman" w:cs="Times New Roman"/>
          <w:b/>
          <w:sz w:val="24"/>
          <w:szCs w:val="24"/>
          <w:lang w:val="ru-RU"/>
        </w:rPr>
        <w:t>Трошкови припремања Понуде</w:t>
      </w:r>
    </w:p>
    <w:p w:rsidR="00FE30EE" w:rsidRDefault="00FE30EE" w:rsidP="00CD5165">
      <w:pPr>
        <w:autoSpaceDE w:val="0"/>
        <w:autoSpaceDN w:val="0"/>
        <w:adjustRightInd w:val="0"/>
        <w:ind w:left="360"/>
        <w:jc w:val="both"/>
        <w:rPr>
          <w:rFonts w:ascii="Times New Roman" w:hAnsi="Times New Roman" w:cs="Times New Roman"/>
          <w:sz w:val="24"/>
          <w:szCs w:val="24"/>
          <w:lang w:val="ru-RU"/>
        </w:rPr>
      </w:pPr>
      <w:r w:rsidRPr="00FE30EE">
        <w:rPr>
          <w:rFonts w:ascii="Times New Roman" w:hAnsi="Times New Roman" w:cs="Times New Roman"/>
          <w:sz w:val="24"/>
          <w:szCs w:val="24"/>
          <w:lang w:val="ru-RU"/>
        </w:rPr>
        <w:t>Ако поступак јавне набавке буде обустављен из разлога који су на стр</w:t>
      </w:r>
      <w:r w:rsidRPr="00FE30EE">
        <w:rPr>
          <w:rFonts w:ascii="Times New Roman" w:hAnsi="Times New Roman" w:cs="Times New Roman"/>
          <w:sz w:val="24"/>
          <w:szCs w:val="24"/>
          <w:lang w:val="sr-Latn-CS"/>
        </w:rPr>
        <w:t>a</w:t>
      </w:r>
      <w:r w:rsidRPr="00FE30EE">
        <w:rPr>
          <w:rFonts w:ascii="Times New Roman" w:hAnsi="Times New Roman" w:cs="Times New Roman"/>
          <w:sz w:val="24"/>
          <w:szCs w:val="24"/>
          <w:lang w:val="ru-RU"/>
        </w:rPr>
        <w:t>ни Наручиоца, Наручилац ће Понуђачу надокнадити трошкове припреме Понуде, под условом да је Понуђач тражио надокнаду тих трошкова у својој Понуди, односно да их је навео у Обрасцу</w:t>
      </w:r>
      <w:r w:rsidRPr="00FE30EE">
        <w:rPr>
          <w:rFonts w:ascii="Times New Roman" w:hAnsi="Times New Roman" w:cs="Times New Roman"/>
          <w:b/>
          <w:sz w:val="24"/>
          <w:szCs w:val="24"/>
          <w:lang w:val="ru-RU"/>
        </w:rPr>
        <w:t xml:space="preserve"> </w:t>
      </w:r>
      <w:r w:rsidRPr="00FE30EE">
        <w:rPr>
          <w:rFonts w:ascii="Times New Roman" w:hAnsi="Times New Roman" w:cs="Times New Roman"/>
          <w:b/>
          <w:sz w:val="24"/>
          <w:szCs w:val="24"/>
          <w:lang w:val="sr-Latn-RS"/>
        </w:rPr>
        <w:t>I</w:t>
      </w:r>
      <w:r w:rsidRPr="00FE30EE">
        <w:rPr>
          <w:rFonts w:ascii="Times New Roman" w:hAnsi="Times New Roman" w:cs="Times New Roman"/>
          <w:b/>
          <w:sz w:val="24"/>
          <w:szCs w:val="24"/>
          <w:lang w:val="sr-Latn-CS"/>
        </w:rPr>
        <w:t>X</w:t>
      </w:r>
      <w:r w:rsidRPr="00FE30EE">
        <w:rPr>
          <w:rFonts w:ascii="Times New Roman" w:hAnsi="Times New Roman" w:cs="Times New Roman"/>
          <w:sz w:val="24"/>
          <w:szCs w:val="24"/>
          <w:lang w:val="ru-RU"/>
        </w:rPr>
        <w:t xml:space="preserve"> и приложио доказ о извршеној уплати трошкова. </w:t>
      </w:r>
    </w:p>
    <w:p w:rsidR="00FE30EE" w:rsidRPr="00FE30EE" w:rsidRDefault="00FE30EE" w:rsidP="00FE30EE">
      <w:pPr>
        <w:pStyle w:val="ListParagraph"/>
        <w:numPr>
          <w:ilvl w:val="0"/>
          <w:numId w:val="8"/>
        </w:numPr>
        <w:autoSpaceDE w:val="0"/>
        <w:autoSpaceDN w:val="0"/>
        <w:adjustRightInd w:val="0"/>
        <w:jc w:val="both"/>
        <w:rPr>
          <w:rFonts w:ascii="Times New Roman" w:hAnsi="Times New Roman" w:cs="Times New Roman"/>
          <w:sz w:val="24"/>
          <w:szCs w:val="24"/>
          <w:lang w:val="ru-RU" w:bidi="en-US"/>
        </w:rPr>
      </w:pPr>
      <w:r>
        <w:rPr>
          <w:rFonts w:ascii="Times New Roman" w:hAnsi="Times New Roman" w:cs="Times New Roman"/>
          <w:b/>
          <w:sz w:val="24"/>
          <w:szCs w:val="24"/>
          <w:lang w:val="ru-RU" w:bidi="en-US"/>
        </w:rPr>
        <w:t xml:space="preserve">ЗАШТИТА </w:t>
      </w:r>
      <w:r w:rsidRPr="00FE30EE">
        <w:rPr>
          <w:rFonts w:ascii="Times New Roman" w:hAnsi="Times New Roman" w:cs="Times New Roman"/>
          <w:b/>
          <w:sz w:val="24"/>
          <w:szCs w:val="24"/>
          <w:lang w:val="ru-RU" w:bidi="en-US"/>
        </w:rPr>
        <w:t>ПОВЕРЉИВОСТИ</w:t>
      </w:r>
      <w:r w:rsidRPr="00FE30EE">
        <w:rPr>
          <w:rFonts w:ascii="Times New Roman" w:hAnsi="Times New Roman" w:cs="Times New Roman"/>
          <w:b/>
          <w:sz w:val="24"/>
          <w:szCs w:val="24"/>
          <w:lang w:val="ru-RU" w:bidi="en-US"/>
        </w:rPr>
        <w:tab/>
        <w:t>ПОДАТАКА</w:t>
      </w:r>
      <w:r w:rsidRPr="00FE30EE">
        <w:rPr>
          <w:rFonts w:ascii="Times New Roman" w:hAnsi="Times New Roman" w:cs="Times New Roman"/>
          <w:b/>
          <w:sz w:val="24"/>
          <w:szCs w:val="24"/>
          <w:lang w:val="ru-RU" w:bidi="en-US"/>
        </w:rPr>
        <w:tab/>
      </w:r>
      <w:r>
        <w:rPr>
          <w:rFonts w:ascii="Times New Roman" w:hAnsi="Times New Roman" w:cs="Times New Roman"/>
          <w:b/>
          <w:sz w:val="24"/>
          <w:szCs w:val="24"/>
          <w:lang w:val="ru-RU" w:bidi="en-US"/>
        </w:rPr>
        <w:t>КОЈЕ</w:t>
      </w:r>
      <w:r>
        <w:rPr>
          <w:rFonts w:ascii="Times New Roman" w:hAnsi="Times New Roman" w:cs="Times New Roman"/>
          <w:b/>
          <w:sz w:val="24"/>
          <w:szCs w:val="24"/>
          <w:lang w:val="ru-RU" w:bidi="en-US"/>
        </w:rPr>
        <w:tab/>
        <w:t>НАРУЧИЛАЦ</w:t>
      </w:r>
      <w:r>
        <w:rPr>
          <w:rFonts w:ascii="Times New Roman" w:hAnsi="Times New Roman" w:cs="Times New Roman"/>
          <w:b/>
          <w:sz w:val="24"/>
          <w:szCs w:val="24"/>
          <w:lang w:val="sr-Latn-RS" w:bidi="en-US"/>
        </w:rPr>
        <w:t xml:space="preserve"> </w:t>
      </w:r>
      <w:r w:rsidRPr="00FE30EE">
        <w:rPr>
          <w:rFonts w:ascii="Times New Roman" w:hAnsi="Times New Roman" w:cs="Times New Roman"/>
          <w:b/>
          <w:sz w:val="24"/>
          <w:szCs w:val="24"/>
          <w:lang w:val="ru-RU" w:bidi="en-US"/>
        </w:rPr>
        <w:t>СТАВЉА ПОНУЂАЧИМА НА РАСПОЛАГАЊЕ, УКЉУЧУЈУЋИ И ЊИХОВЕ ПОДИЗВОЂАЧЕ</w:t>
      </w:r>
    </w:p>
    <w:p w:rsidR="00FE30EE" w:rsidRDefault="00FE30EE" w:rsidP="00FE30EE">
      <w:pPr>
        <w:autoSpaceDE w:val="0"/>
        <w:autoSpaceDN w:val="0"/>
        <w:adjustRightInd w:val="0"/>
        <w:ind w:left="360"/>
        <w:rPr>
          <w:rFonts w:ascii="Times New Roman" w:hAnsi="Times New Roman" w:cs="Times New Roman"/>
          <w:sz w:val="24"/>
          <w:szCs w:val="24"/>
          <w:lang w:val="ru-RU" w:bidi="en-US"/>
        </w:rPr>
      </w:pPr>
      <w:r w:rsidRPr="00FE30EE">
        <w:rPr>
          <w:rFonts w:ascii="Times New Roman" w:hAnsi="Times New Roman" w:cs="Times New Roman"/>
          <w:sz w:val="24"/>
          <w:szCs w:val="24"/>
          <w:lang w:val="ru-RU" w:bidi="en-US"/>
        </w:rPr>
        <w:t>Предметна набавка не садржи поверљиве информације које наручилац ставља на располагање.</w:t>
      </w:r>
    </w:p>
    <w:p w:rsidR="003018FC" w:rsidRPr="003018FC" w:rsidRDefault="003018FC" w:rsidP="003018FC">
      <w:pPr>
        <w:autoSpaceDE w:val="0"/>
        <w:autoSpaceDN w:val="0"/>
        <w:adjustRightInd w:val="0"/>
        <w:ind w:left="360"/>
        <w:rPr>
          <w:rFonts w:ascii="Times New Roman" w:hAnsi="Times New Roman" w:cs="Times New Roman"/>
          <w:b/>
          <w:sz w:val="24"/>
          <w:szCs w:val="24"/>
          <w:lang w:val="ru-RU" w:bidi="en-US"/>
        </w:rPr>
      </w:pPr>
      <w:r w:rsidRPr="003018FC">
        <w:rPr>
          <w:rFonts w:ascii="Times New Roman" w:hAnsi="Times New Roman" w:cs="Times New Roman"/>
          <w:b/>
          <w:sz w:val="24"/>
          <w:szCs w:val="24"/>
          <w:lang w:val="ru-RU" w:bidi="en-US"/>
        </w:rPr>
        <w:t>11.  ДОДАТНЕ ИНФОРМАЦИЈЕ ИЛИ ПОЈАШЊЕЊА У ВЕЗИ СА ПРИПРЕМАЊЕМ ПОНУДЕ</w:t>
      </w:r>
    </w:p>
    <w:p w:rsidR="003018FC" w:rsidRDefault="003018FC" w:rsidP="00CD5165">
      <w:pPr>
        <w:autoSpaceDE w:val="0"/>
        <w:autoSpaceDN w:val="0"/>
        <w:adjustRightInd w:val="0"/>
        <w:ind w:left="360"/>
        <w:jc w:val="both"/>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 xml:space="preserve">Заинтересовано лице може, у писаном облику путем поште на адресу наручиоца: Народни музеј Ниш, Ниш, Ген. Милојка Лешјанина 14 или путем електронске поште </w:t>
      </w:r>
      <w:r w:rsidRPr="003018FC">
        <w:rPr>
          <w:rFonts w:ascii="Times New Roman" w:hAnsi="Times New Roman" w:cs="Times New Roman"/>
          <w:sz w:val="24"/>
          <w:szCs w:val="24"/>
          <w:lang w:bidi="en-US"/>
        </w:rPr>
        <w:t>e</w:t>
      </w:r>
      <w:r w:rsidRPr="003018FC">
        <w:rPr>
          <w:rFonts w:ascii="Times New Roman" w:hAnsi="Times New Roman" w:cs="Times New Roman"/>
          <w:sz w:val="24"/>
          <w:szCs w:val="24"/>
          <w:lang w:val="ru-RU" w:bidi="en-US"/>
        </w:rPr>
        <w:t>-mail</w:t>
      </w:r>
      <w:r w:rsidRPr="003018FC">
        <w:rPr>
          <w:rFonts w:ascii="Times New Roman" w:hAnsi="Times New Roman" w:cs="Times New Roman"/>
          <w:sz w:val="24"/>
          <w:szCs w:val="24"/>
          <w:lang w:val="sr-Latn-CS" w:bidi="en-US"/>
        </w:rPr>
        <w:t>:</w:t>
      </w:r>
      <w:r w:rsidRPr="003018FC">
        <w:rPr>
          <w:rFonts w:ascii="Times New Roman" w:hAnsi="Times New Roman" w:cs="Times New Roman"/>
          <w:sz w:val="24"/>
          <w:szCs w:val="24"/>
          <w:lang w:val="sr-Cyrl-CS" w:bidi="en-US"/>
        </w:rPr>
        <w:t xml:space="preserve"> </w:t>
      </w:r>
      <w:r w:rsidR="00792D21" w:rsidRPr="008D4C43">
        <w:rPr>
          <w:rFonts w:ascii="Times New Roman" w:hAnsi="Times New Roman" w:cs="Times New Roman"/>
          <w:b/>
          <w:color w:val="5B9BD5" w:themeColor="accent1"/>
          <w:sz w:val="24"/>
          <w:szCs w:val="24"/>
          <w:u w:val="single"/>
          <w:lang w:val="sr-Latn-RS" w:bidi="en-US"/>
        </w:rPr>
        <w:t>markomuzej</w:t>
      </w:r>
      <w:r w:rsidR="00792D21" w:rsidRPr="008D4C43">
        <w:rPr>
          <w:rFonts w:ascii="Times New Roman" w:hAnsi="Times New Roman" w:cs="Times New Roman"/>
          <w:b/>
          <w:color w:val="5B9BD5" w:themeColor="accent1"/>
          <w:sz w:val="24"/>
          <w:szCs w:val="24"/>
          <w:u w:val="single"/>
          <w:lang w:bidi="en-US"/>
        </w:rPr>
        <w:t>@gmail.com</w:t>
      </w:r>
      <w:hyperlink r:id="rId8" w:history="1"/>
      <w:r w:rsidRPr="00792D21">
        <w:rPr>
          <w:rFonts w:ascii="Times New Roman" w:hAnsi="Times New Roman" w:cs="Times New Roman"/>
          <w:b/>
          <w:sz w:val="24"/>
          <w:szCs w:val="24"/>
          <w:u w:val="single"/>
          <w:lang w:val="ru-RU" w:bidi="en-US"/>
        </w:rPr>
        <w:t xml:space="preserve"> </w:t>
      </w:r>
      <w:r w:rsidRPr="003018FC">
        <w:rPr>
          <w:rFonts w:ascii="Times New Roman" w:hAnsi="Times New Roman" w:cs="Times New Roman"/>
          <w:sz w:val="24"/>
          <w:szCs w:val="24"/>
          <w:lang w:val="sr-Cyrl-CS" w:bidi="en-US"/>
        </w:rPr>
        <w:t xml:space="preserve"> </w:t>
      </w:r>
      <w:r w:rsidRPr="003018FC">
        <w:rPr>
          <w:rFonts w:ascii="Times New Roman" w:hAnsi="Times New Roman" w:cs="Times New Roman"/>
          <w:sz w:val="24"/>
          <w:szCs w:val="24"/>
          <w:lang w:val="ru-RU" w:bidi="en-US"/>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3018FC" w:rsidRPr="003018FC" w:rsidRDefault="003018FC" w:rsidP="00CD5165">
      <w:pPr>
        <w:autoSpaceDE w:val="0"/>
        <w:autoSpaceDN w:val="0"/>
        <w:adjustRightInd w:val="0"/>
        <w:ind w:left="360"/>
        <w:jc w:val="both"/>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 xml:space="preserve">Наручилац ће заинтересованом лицу </w:t>
      </w:r>
      <w:r>
        <w:rPr>
          <w:rFonts w:ascii="Times New Roman" w:hAnsi="Times New Roman" w:cs="Times New Roman"/>
          <w:sz w:val="24"/>
          <w:szCs w:val="24"/>
          <w:lang w:val="ru-RU" w:bidi="en-US"/>
        </w:rPr>
        <w:t>у року од 3 (три</w:t>
      </w:r>
      <w:r w:rsidRPr="003018FC">
        <w:rPr>
          <w:rFonts w:ascii="Times New Roman" w:hAnsi="Times New Roman" w:cs="Times New Roman"/>
          <w:sz w:val="24"/>
          <w:szCs w:val="24"/>
          <w:lang w:val="ru-RU" w:bidi="en-US"/>
        </w:rPr>
        <w:t>) дана од дана пријема захтева за додатним информацијама или појашњењима конкурсне документације, одговор доставити у писаном облику, а према утицају на поступак јавне набавке ће ту информацију објавити и на Порталу јавних набавки.</w:t>
      </w:r>
    </w:p>
    <w:p w:rsidR="003018FC" w:rsidRPr="003018FC" w:rsidRDefault="003018FC" w:rsidP="003018FC">
      <w:pPr>
        <w:autoSpaceDE w:val="0"/>
        <w:autoSpaceDN w:val="0"/>
        <w:adjustRightInd w:val="0"/>
        <w:ind w:left="360"/>
        <w:rPr>
          <w:rFonts w:ascii="Times New Roman" w:hAnsi="Times New Roman" w:cs="Times New Roman"/>
          <w:b/>
          <w:sz w:val="24"/>
          <w:szCs w:val="24"/>
          <w:lang w:val="ru-RU" w:bidi="en-US"/>
        </w:rPr>
      </w:pPr>
      <w:r w:rsidRPr="003018FC">
        <w:rPr>
          <w:rFonts w:ascii="Times New Roman" w:hAnsi="Times New Roman" w:cs="Times New Roman"/>
          <w:sz w:val="24"/>
          <w:szCs w:val="24"/>
          <w:lang w:val="ru-RU" w:bidi="en-US"/>
        </w:rPr>
        <w:t xml:space="preserve">Додатне информације или појашњења упућују се са напоменом </w:t>
      </w:r>
      <w:r w:rsidRPr="003018FC">
        <w:rPr>
          <w:rFonts w:ascii="Times New Roman" w:hAnsi="Times New Roman" w:cs="Times New Roman"/>
          <w:b/>
          <w:sz w:val="24"/>
          <w:szCs w:val="24"/>
          <w:lang w:val="ru-RU" w:bidi="en-US"/>
        </w:rPr>
        <w:t>„Захтев за додатним информацијама или појашњењима конкурсне документације</w:t>
      </w:r>
      <w:r w:rsidRPr="003018FC">
        <w:rPr>
          <w:rFonts w:ascii="Times New Roman" w:hAnsi="Times New Roman" w:cs="Times New Roman"/>
          <w:sz w:val="24"/>
          <w:szCs w:val="24"/>
          <w:lang w:val="ru-RU" w:bidi="en-US"/>
        </w:rPr>
        <w:t>”.</w:t>
      </w:r>
    </w:p>
    <w:p w:rsidR="003018FC" w:rsidRPr="003018FC" w:rsidRDefault="003018FC" w:rsidP="00CD5165">
      <w:pPr>
        <w:autoSpaceDE w:val="0"/>
        <w:autoSpaceDN w:val="0"/>
        <w:adjustRightInd w:val="0"/>
        <w:ind w:left="360"/>
        <w:jc w:val="both"/>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018FC" w:rsidRPr="003018FC" w:rsidRDefault="003018FC" w:rsidP="003018FC">
      <w:pPr>
        <w:autoSpaceDE w:val="0"/>
        <w:autoSpaceDN w:val="0"/>
        <w:adjustRightInd w:val="0"/>
        <w:ind w:left="360"/>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По истеку рока предвиђеног за подношење Понуда Наручилац не може да мења нити да</w:t>
      </w:r>
    </w:p>
    <w:p w:rsidR="003018FC" w:rsidRPr="003018FC" w:rsidRDefault="003018FC" w:rsidP="003018FC">
      <w:pPr>
        <w:autoSpaceDE w:val="0"/>
        <w:autoSpaceDN w:val="0"/>
        <w:adjustRightInd w:val="0"/>
        <w:ind w:left="360"/>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допуњује конкурсну документацију.</w:t>
      </w:r>
    </w:p>
    <w:p w:rsidR="003018FC" w:rsidRPr="003018FC" w:rsidRDefault="003018FC" w:rsidP="003018FC">
      <w:pPr>
        <w:autoSpaceDE w:val="0"/>
        <w:autoSpaceDN w:val="0"/>
        <w:adjustRightInd w:val="0"/>
        <w:ind w:left="360"/>
        <w:rPr>
          <w:rFonts w:ascii="Times New Roman" w:hAnsi="Times New Roman" w:cs="Times New Roman"/>
          <w:sz w:val="24"/>
          <w:szCs w:val="24"/>
          <w:lang w:val="ru-RU" w:bidi="en-US"/>
        </w:rPr>
      </w:pPr>
      <w:r w:rsidRPr="003018FC">
        <w:rPr>
          <w:rFonts w:ascii="Times New Roman" w:hAnsi="Times New Roman" w:cs="Times New Roman"/>
          <w:sz w:val="24"/>
          <w:szCs w:val="24"/>
          <w:lang w:val="ru-RU" w:bidi="en-US"/>
        </w:rPr>
        <w:t>Тражење додатних информација или појашњења у вези са припремањем Понуде телефоном није дозвољено.</w:t>
      </w:r>
    </w:p>
    <w:p w:rsidR="003018FC" w:rsidRDefault="003018FC" w:rsidP="003018FC">
      <w:pPr>
        <w:autoSpaceDE w:val="0"/>
        <w:autoSpaceDN w:val="0"/>
        <w:adjustRightInd w:val="0"/>
        <w:ind w:left="360"/>
        <w:rPr>
          <w:rFonts w:ascii="Times New Roman" w:hAnsi="Times New Roman" w:cs="Times New Roman"/>
          <w:sz w:val="24"/>
          <w:szCs w:val="24"/>
          <w:lang w:val="sr-Cyrl-RS" w:bidi="en-US"/>
        </w:rPr>
      </w:pPr>
      <w:r w:rsidRPr="003018FC">
        <w:rPr>
          <w:rFonts w:ascii="Times New Roman" w:hAnsi="Times New Roman" w:cs="Times New Roman"/>
          <w:sz w:val="24"/>
          <w:szCs w:val="24"/>
          <w:lang w:val="ru-RU" w:bidi="en-US"/>
        </w:rPr>
        <w:lastRenderedPageBreak/>
        <w:t xml:space="preserve">Комуникација у поступку јавне набавке врши се искључиво на </w:t>
      </w:r>
      <w:r>
        <w:rPr>
          <w:rFonts w:ascii="Times New Roman" w:hAnsi="Times New Roman" w:cs="Times New Roman"/>
          <w:sz w:val="24"/>
          <w:szCs w:val="24"/>
          <w:lang w:val="ru-RU" w:bidi="en-US"/>
        </w:rPr>
        <w:t>начин одређен чланом 20. З</w:t>
      </w:r>
      <w:r>
        <w:rPr>
          <w:rFonts w:ascii="Times New Roman" w:hAnsi="Times New Roman" w:cs="Times New Roman"/>
          <w:sz w:val="24"/>
          <w:szCs w:val="24"/>
          <w:lang w:val="sr-Cyrl-RS" w:bidi="en-US"/>
        </w:rPr>
        <w:t>ЈН и то:</w:t>
      </w:r>
    </w:p>
    <w:p w:rsidR="003018FC" w:rsidRPr="003018FC" w:rsidRDefault="003018FC" w:rsidP="003018FC">
      <w:pPr>
        <w:numPr>
          <w:ilvl w:val="0"/>
          <w:numId w:val="11"/>
        </w:numPr>
        <w:autoSpaceDE w:val="0"/>
        <w:autoSpaceDN w:val="0"/>
        <w:adjustRightInd w:val="0"/>
        <w:rPr>
          <w:rFonts w:ascii="Times New Roman" w:hAnsi="Times New Roman" w:cs="Times New Roman"/>
          <w:sz w:val="24"/>
          <w:szCs w:val="24"/>
          <w:lang w:bidi="en-US"/>
        </w:rPr>
      </w:pPr>
      <w:r w:rsidRPr="003018FC">
        <w:rPr>
          <w:rFonts w:ascii="Times New Roman" w:hAnsi="Times New Roman" w:cs="Times New Roman"/>
          <w:sz w:val="24"/>
          <w:szCs w:val="24"/>
          <w:lang w:bidi="en-US"/>
        </w:rPr>
        <w:t>путем електронске поште или поште, као и објављивањем од стране наручиоца на Порталу јавних набавки и на својој интернет страници;</w:t>
      </w:r>
    </w:p>
    <w:p w:rsidR="003018FC" w:rsidRDefault="003018FC" w:rsidP="003018FC">
      <w:pPr>
        <w:numPr>
          <w:ilvl w:val="0"/>
          <w:numId w:val="11"/>
        </w:numPr>
        <w:autoSpaceDE w:val="0"/>
        <w:autoSpaceDN w:val="0"/>
        <w:adjustRightInd w:val="0"/>
        <w:rPr>
          <w:rFonts w:ascii="Times New Roman" w:hAnsi="Times New Roman" w:cs="Times New Roman"/>
          <w:sz w:val="24"/>
          <w:szCs w:val="24"/>
          <w:lang w:bidi="en-US"/>
        </w:rPr>
      </w:pPr>
      <w:r w:rsidRPr="003018FC">
        <w:rPr>
          <w:rFonts w:ascii="Times New Roman" w:hAnsi="Times New Roman" w:cs="Times New Roman"/>
          <w:sz w:val="24"/>
          <w:szCs w:val="24"/>
          <w:lang w:bidi="en-U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018FC" w:rsidRPr="003018FC" w:rsidRDefault="003018FC" w:rsidP="003018FC">
      <w:pPr>
        <w:autoSpaceDE w:val="0"/>
        <w:autoSpaceDN w:val="0"/>
        <w:adjustRightInd w:val="0"/>
        <w:ind w:left="360"/>
        <w:rPr>
          <w:rFonts w:ascii="Times New Roman" w:hAnsi="Times New Roman" w:cs="Times New Roman"/>
          <w:b/>
          <w:sz w:val="24"/>
          <w:szCs w:val="24"/>
          <w:lang w:bidi="en-US"/>
        </w:rPr>
      </w:pPr>
      <w:r w:rsidRPr="003018FC">
        <w:rPr>
          <w:rFonts w:ascii="Times New Roman" w:hAnsi="Times New Roman" w:cs="Times New Roman"/>
          <w:b/>
          <w:sz w:val="24"/>
          <w:szCs w:val="24"/>
          <w:lang w:bidi="en-US"/>
        </w:rPr>
        <w:t>12. ДОДАТНА ОБЈАШЊЕЊА ОД ПОНУЂАЧА ПОСЛЕ ОТВАРАЊА ПОНУДА И КОНТРОЛА КОД ПОНУЂАЧА ОДНОСНО ЊЕГОВОГ ПОДИЗВОЂАЧА</w:t>
      </w:r>
    </w:p>
    <w:p w:rsidR="003018FC" w:rsidRPr="003018FC" w:rsidRDefault="003018FC" w:rsidP="003018FC">
      <w:pPr>
        <w:autoSpaceDE w:val="0"/>
        <w:autoSpaceDN w:val="0"/>
        <w:adjustRightInd w:val="0"/>
        <w:ind w:left="360"/>
        <w:rPr>
          <w:rFonts w:ascii="Times New Roman" w:hAnsi="Times New Roman" w:cs="Times New Roman"/>
          <w:sz w:val="24"/>
          <w:szCs w:val="24"/>
          <w:lang w:bidi="en-US"/>
        </w:rPr>
      </w:pPr>
      <w:r w:rsidRPr="003018FC">
        <w:rPr>
          <w:rFonts w:ascii="Times New Roman" w:hAnsi="Times New Roman" w:cs="Times New Roman"/>
          <w:sz w:val="24"/>
          <w:szCs w:val="24"/>
          <w:lang w:bidi="en-US"/>
        </w:rPr>
        <w:t>После отварања Понуда Наручилац може приликом стручне оцене Понуда да у писаном</w:t>
      </w:r>
    </w:p>
    <w:p w:rsidR="003018FC" w:rsidRPr="003018FC" w:rsidRDefault="003018FC" w:rsidP="00CD5165">
      <w:pPr>
        <w:autoSpaceDE w:val="0"/>
        <w:autoSpaceDN w:val="0"/>
        <w:adjustRightInd w:val="0"/>
        <w:ind w:left="360"/>
        <w:jc w:val="both"/>
        <w:rPr>
          <w:rFonts w:ascii="Times New Roman" w:hAnsi="Times New Roman" w:cs="Times New Roman"/>
          <w:sz w:val="24"/>
          <w:szCs w:val="24"/>
          <w:lang w:bidi="en-US"/>
        </w:rPr>
      </w:pPr>
      <w:proofErr w:type="gramStart"/>
      <w:r w:rsidRPr="003018FC">
        <w:rPr>
          <w:rFonts w:ascii="Times New Roman" w:hAnsi="Times New Roman" w:cs="Times New Roman"/>
          <w:sz w:val="24"/>
          <w:szCs w:val="24"/>
          <w:lang w:bidi="en-US"/>
        </w:rPr>
        <w:t>облику</w:t>
      </w:r>
      <w:proofErr w:type="gramEnd"/>
      <w:r w:rsidRPr="003018FC">
        <w:rPr>
          <w:rFonts w:ascii="Times New Roman" w:hAnsi="Times New Roman" w:cs="Times New Roman"/>
          <w:sz w:val="24"/>
          <w:szCs w:val="24"/>
          <w:lang w:bidi="en-US"/>
        </w:rPr>
        <w:t xml:space="preserve">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w:t>
      </w:r>
      <w:r w:rsidR="007C10DD">
        <w:rPr>
          <w:rFonts w:ascii="Times New Roman" w:hAnsi="Times New Roman" w:cs="Times New Roman"/>
          <w:sz w:val="24"/>
          <w:szCs w:val="24"/>
          <w:lang w:bidi="en-US"/>
        </w:rPr>
        <w:t>вог подизвођача (члан 93. ЗЈН</w:t>
      </w:r>
      <w:r w:rsidRPr="003018FC">
        <w:rPr>
          <w:rFonts w:ascii="Times New Roman" w:hAnsi="Times New Roman" w:cs="Times New Roman"/>
          <w:sz w:val="24"/>
          <w:szCs w:val="24"/>
          <w:lang w:bidi="en-US"/>
        </w:rPr>
        <w:t>).</w:t>
      </w:r>
    </w:p>
    <w:p w:rsidR="003018FC" w:rsidRPr="003018FC" w:rsidRDefault="003018FC" w:rsidP="00CD5165">
      <w:pPr>
        <w:autoSpaceDE w:val="0"/>
        <w:autoSpaceDN w:val="0"/>
        <w:adjustRightInd w:val="0"/>
        <w:ind w:left="360"/>
        <w:jc w:val="both"/>
        <w:rPr>
          <w:rFonts w:ascii="Times New Roman" w:hAnsi="Times New Roman" w:cs="Times New Roman"/>
          <w:sz w:val="24"/>
          <w:szCs w:val="24"/>
          <w:lang w:bidi="en-US"/>
        </w:rPr>
      </w:pPr>
      <w:r w:rsidRPr="003018FC">
        <w:rPr>
          <w:rFonts w:ascii="Times New Roman" w:hAnsi="Times New Roman" w:cs="Times New Roman"/>
          <w:sz w:val="24"/>
          <w:szCs w:val="24"/>
          <w:lang w:bidi="en-U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18FC" w:rsidRPr="003018FC" w:rsidRDefault="003018FC" w:rsidP="00CD5165">
      <w:pPr>
        <w:autoSpaceDE w:val="0"/>
        <w:autoSpaceDN w:val="0"/>
        <w:adjustRightInd w:val="0"/>
        <w:ind w:left="360"/>
        <w:jc w:val="both"/>
        <w:rPr>
          <w:rFonts w:ascii="Times New Roman" w:hAnsi="Times New Roman" w:cs="Times New Roman"/>
          <w:sz w:val="24"/>
          <w:szCs w:val="24"/>
          <w:lang w:bidi="en-US"/>
        </w:rPr>
      </w:pPr>
      <w:r w:rsidRPr="003018FC">
        <w:rPr>
          <w:rFonts w:ascii="Times New Roman" w:hAnsi="Times New Roman" w:cs="Times New Roman"/>
          <w:sz w:val="24"/>
          <w:szCs w:val="24"/>
          <w:lang w:bidi="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018FC" w:rsidRPr="003018FC" w:rsidRDefault="003018FC" w:rsidP="00CD5165">
      <w:pPr>
        <w:autoSpaceDE w:val="0"/>
        <w:autoSpaceDN w:val="0"/>
        <w:adjustRightInd w:val="0"/>
        <w:ind w:left="360"/>
        <w:rPr>
          <w:rFonts w:ascii="Times New Roman" w:hAnsi="Times New Roman" w:cs="Times New Roman"/>
          <w:sz w:val="24"/>
          <w:szCs w:val="24"/>
          <w:lang w:bidi="en-US"/>
        </w:rPr>
      </w:pPr>
      <w:r w:rsidRPr="003018FC">
        <w:rPr>
          <w:rFonts w:ascii="Times New Roman" w:hAnsi="Times New Roman" w:cs="Times New Roman"/>
          <w:sz w:val="24"/>
          <w:szCs w:val="24"/>
          <w:lang w:bidi="en-US"/>
        </w:rPr>
        <w:t>У случају разлике између јединичне и укупне цене, меродавна је јединична цена.</w:t>
      </w:r>
    </w:p>
    <w:p w:rsidR="003018FC" w:rsidRDefault="003018FC" w:rsidP="00CD5165">
      <w:pPr>
        <w:autoSpaceDE w:val="0"/>
        <w:autoSpaceDN w:val="0"/>
        <w:adjustRightInd w:val="0"/>
        <w:ind w:left="360"/>
        <w:jc w:val="both"/>
        <w:rPr>
          <w:rFonts w:ascii="Times New Roman" w:hAnsi="Times New Roman" w:cs="Times New Roman"/>
          <w:sz w:val="24"/>
          <w:szCs w:val="24"/>
          <w:lang w:bidi="en-US"/>
        </w:rPr>
      </w:pPr>
      <w:r w:rsidRPr="003018FC">
        <w:rPr>
          <w:rFonts w:ascii="Times New Roman" w:hAnsi="Times New Roman" w:cs="Times New Roman"/>
          <w:sz w:val="24"/>
          <w:szCs w:val="24"/>
          <w:lang w:bidi="en-US"/>
        </w:rPr>
        <w:t>Ако се Понуђач не сагласи са исправком рачунских грешака, Наручилац ће његову понуду одбити као неприхватљиву.</w:t>
      </w:r>
    </w:p>
    <w:p w:rsidR="007C10DD" w:rsidRPr="007C10DD" w:rsidRDefault="007C10DD" w:rsidP="007C10DD">
      <w:pPr>
        <w:autoSpaceDE w:val="0"/>
        <w:autoSpaceDN w:val="0"/>
        <w:adjustRightInd w:val="0"/>
        <w:ind w:left="360"/>
        <w:rPr>
          <w:rFonts w:ascii="Times New Roman" w:hAnsi="Times New Roman" w:cs="Times New Roman"/>
          <w:b/>
          <w:sz w:val="24"/>
          <w:szCs w:val="24"/>
          <w:lang w:val="ru-RU" w:bidi="en-US"/>
        </w:rPr>
      </w:pPr>
      <w:r w:rsidRPr="007C10DD">
        <w:rPr>
          <w:rFonts w:ascii="Times New Roman" w:hAnsi="Times New Roman" w:cs="Times New Roman"/>
          <w:b/>
          <w:sz w:val="24"/>
          <w:szCs w:val="24"/>
          <w:lang w:val="ru-RU" w:bidi="en-US"/>
        </w:rPr>
        <w:t>13. ВРСТА КРИТЕРИЈУМА ЗА ДОДЕЛУ УГОВОРА</w:t>
      </w:r>
    </w:p>
    <w:p w:rsidR="007C10DD" w:rsidRPr="00792D21" w:rsidRDefault="007C10DD" w:rsidP="007C10DD">
      <w:pPr>
        <w:autoSpaceDE w:val="0"/>
        <w:autoSpaceDN w:val="0"/>
        <w:adjustRightInd w:val="0"/>
        <w:ind w:left="360"/>
        <w:rPr>
          <w:rFonts w:ascii="Times New Roman" w:hAnsi="Times New Roman" w:cs="Times New Roman"/>
          <w:b/>
          <w:sz w:val="24"/>
          <w:szCs w:val="24"/>
          <w:lang w:val="sr-Latn-CS" w:bidi="en-US"/>
        </w:rPr>
      </w:pPr>
      <w:r w:rsidRPr="007C10DD">
        <w:rPr>
          <w:rFonts w:ascii="Times New Roman" w:hAnsi="Times New Roman" w:cs="Times New Roman"/>
          <w:sz w:val="24"/>
          <w:szCs w:val="24"/>
          <w:lang w:val="ru-RU" w:bidi="en-US"/>
        </w:rPr>
        <w:t xml:space="preserve">Избор најповољније Понуде ће се извршити применом критеријума </w:t>
      </w:r>
      <w:r w:rsidRPr="007C10DD">
        <w:rPr>
          <w:rFonts w:ascii="Times New Roman" w:hAnsi="Times New Roman" w:cs="Times New Roman"/>
          <w:sz w:val="24"/>
          <w:szCs w:val="24"/>
          <w:lang w:bidi="en-US"/>
        </w:rPr>
        <w:t xml:space="preserve"> </w:t>
      </w:r>
      <w:r w:rsidRPr="00792D21">
        <w:rPr>
          <w:rFonts w:ascii="Times New Roman" w:hAnsi="Times New Roman" w:cs="Times New Roman"/>
          <w:b/>
          <w:sz w:val="24"/>
          <w:szCs w:val="24"/>
          <w:lang w:val="ru-RU" w:bidi="en-US"/>
        </w:rPr>
        <w:t>„</w:t>
      </w:r>
      <w:r w:rsidRPr="00792D21">
        <w:rPr>
          <w:rFonts w:ascii="Times New Roman" w:hAnsi="Times New Roman" w:cs="Times New Roman"/>
          <w:b/>
          <w:sz w:val="24"/>
          <w:szCs w:val="24"/>
          <w:lang w:val="sr-Latn-CS" w:bidi="en-US"/>
        </w:rPr>
        <w:t xml:space="preserve"> </w:t>
      </w:r>
      <w:r w:rsidRPr="00792D21">
        <w:rPr>
          <w:rFonts w:ascii="Times New Roman" w:hAnsi="Times New Roman" w:cs="Times New Roman"/>
          <w:b/>
          <w:sz w:val="24"/>
          <w:szCs w:val="24"/>
          <w:lang w:val="sr-Cyrl-CS" w:bidi="en-US"/>
        </w:rPr>
        <w:t>Најнижа понуђена цена</w:t>
      </w:r>
      <w:r w:rsidRPr="00792D21">
        <w:rPr>
          <w:rFonts w:ascii="Times New Roman" w:hAnsi="Times New Roman" w:cs="Times New Roman"/>
          <w:b/>
          <w:sz w:val="24"/>
          <w:szCs w:val="24"/>
          <w:lang w:val="sr-Latn-CS" w:bidi="en-US"/>
        </w:rPr>
        <w:t xml:space="preserve"> “.</w:t>
      </w:r>
    </w:p>
    <w:p w:rsidR="00E4126A" w:rsidRPr="00E4126A" w:rsidRDefault="00E4126A" w:rsidP="00E4126A">
      <w:pPr>
        <w:autoSpaceDE w:val="0"/>
        <w:autoSpaceDN w:val="0"/>
        <w:adjustRightInd w:val="0"/>
        <w:ind w:left="360"/>
        <w:rPr>
          <w:rFonts w:ascii="Times New Roman" w:hAnsi="Times New Roman" w:cs="Times New Roman"/>
          <w:b/>
          <w:sz w:val="24"/>
          <w:szCs w:val="24"/>
          <w:lang w:val="ru-RU" w:bidi="en-US"/>
        </w:rPr>
      </w:pPr>
      <w:r w:rsidRPr="00E4126A">
        <w:rPr>
          <w:rFonts w:ascii="Times New Roman" w:hAnsi="Times New Roman" w:cs="Times New Roman"/>
          <w:b/>
          <w:sz w:val="24"/>
          <w:szCs w:val="24"/>
          <w:lang w:val="ru-RU" w:bidi="en-US"/>
        </w:rPr>
        <w:t>1</w:t>
      </w:r>
      <w:r w:rsidRPr="00E4126A">
        <w:rPr>
          <w:rFonts w:ascii="Times New Roman" w:hAnsi="Times New Roman" w:cs="Times New Roman"/>
          <w:b/>
          <w:sz w:val="24"/>
          <w:szCs w:val="24"/>
          <w:lang w:val="sr-Latn-CS" w:bidi="en-US"/>
        </w:rPr>
        <w:t>4</w:t>
      </w:r>
      <w:r w:rsidRPr="00E4126A">
        <w:rPr>
          <w:rFonts w:ascii="Times New Roman" w:hAnsi="Times New Roman" w:cs="Times New Roman"/>
          <w:b/>
          <w:sz w:val="24"/>
          <w:szCs w:val="24"/>
          <w:lang w:val="ru-RU" w:bidi="en-US"/>
        </w:rPr>
        <w:t>. ПОШТОВАЊЕ ОБАВЕЗА КОЈЕ ПРОИЗИЛАЗЕ ИЗ ВАЖЕЋИХ ПРОПИСА</w:t>
      </w:r>
    </w:p>
    <w:p w:rsidR="00E4126A" w:rsidRDefault="00E4126A" w:rsidP="00CD5165">
      <w:pPr>
        <w:autoSpaceDE w:val="0"/>
        <w:autoSpaceDN w:val="0"/>
        <w:adjustRightInd w:val="0"/>
        <w:ind w:left="360"/>
        <w:jc w:val="both"/>
        <w:rPr>
          <w:rFonts w:ascii="Times New Roman" w:hAnsi="Times New Roman" w:cs="Times New Roman"/>
          <w:sz w:val="24"/>
          <w:szCs w:val="24"/>
          <w:lang w:val="ru-RU" w:bidi="en-US"/>
        </w:rPr>
      </w:pPr>
      <w:r w:rsidRPr="00E4126A">
        <w:rPr>
          <w:rFonts w:ascii="Times New Roman" w:hAnsi="Times New Roman" w:cs="Times New Roman"/>
          <w:sz w:val="24"/>
          <w:szCs w:val="24"/>
          <w:lang w:val="ru-RU" w:bidi="en-US"/>
        </w:rPr>
        <w:t xml:space="preserve">Понуђач је дужан, да у оквиру вршења </w:t>
      </w:r>
      <w:r>
        <w:rPr>
          <w:rFonts w:ascii="Times New Roman" w:hAnsi="Times New Roman" w:cs="Times New Roman"/>
          <w:sz w:val="24"/>
          <w:szCs w:val="24"/>
          <w:lang w:val="ru-RU" w:bidi="en-US"/>
        </w:rPr>
        <w:t xml:space="preserve">набавке </w:t>
      </w:r>
      <w:r w:rsidR="00277E69">
        <w:rPr>
          <w:rFonts w:ascii="Times New Roman" w:hAnsi="Times New Roman" w:cs="Times New Roman"/>
          <w:sz w:val="24"/>
          <w:szCs w:val="24"/>
          <w:lang w:val="sr-Latn-RS" w:bidi="en-US"/>
        </w:rPr>
        <w:t>(</w:t>
      </w:r>
      <w:r>
        <w:rPr>
          <w:rFonts w:ascii="Times New Roman" w:hAnsi="Times New Roman" w:cs="Times New Roman"/>
          <w:sz w:val="24"/>
          <w:szCs w:val="24"/>
          <w:lang w:val="ru-RU" w:bidi="en-US"/>
        </w:rPr>
        <w:t>добра</w:t>
      </w:r>
      <w:r w:rsidR="00277E69">
        <w:rPr>
          <w:rFonts w:ascii="Times New Roman" w:hAnsi="Times New Roman" w:cs="Times New Roman"/>
          <w:sz w:val="24"/>
          <w:szCs w:val="24"/>
          <w:lang w:val="sr-Latn-RS" w:bidi="en-US"/>
        </w:rPr>
        <w:t>)</w:t>
      </w:r>
      <w:r>
        <w:rPr>
          <w:rFonts w:ascii="Times New Roman" w:hAnsi="Times New Roman" w:cs="Times New Roman"/>
          <w:sz w:val="24"/>
          <w:szCs w:val="24"/>
          <w:lang w:val="ru-RU" w:bidi="en-US"/>
        </w:rPr>
        <w:t xml:space="preserve"> путничког аутомобила </w:t>
      </w:r>
      <w:r w:rsidRPr="00E4126A">
        <w:rPr>
          <w:rFonts w:ascii="Times New Roman" w:hAnsi="Times New Roman" w:cs="Times New Roman"/>
          <w:sz w:val="24"/>
          <w:szCs w:val="24"/>
          <w:lang w:val="ru-RU" w:bidi="en-US"/>
        </w:rPr>
        <w:t>, поштује све обавезе које произилазе из Уговора, као и да штити права интелектуалне својине Наручиоца.</w:t>
      </w:r>
    </w:p>
    <w:p w:rsidR="00AF028E" w:rsidRDefault="00AF028E" w:rsidP="00E4126A">
      <w:pPr>
        <w:autoSpaceDE w:val="0"/>
        <w:autoSpaceDN w:val="0"/>
        <w:adjustRightInd w:val="0"/>
        <w:ind w:left="360"/>
        <w:rPr>
          <w:rFonts w:ascii="Times New Roman" w:hAnsi="Times New Roman" w:cs="Times New Roman"/>
          <w:sz w:val="24"/>
          <w:szCs w:val="24"/>
          <w:lang w:val="ru-RU" w:bidi="en-US"/>
        </w:rPr>
      </w:pPr>
    </w:p>
    <w:p w:rsidR="00930CEF" w:rsidRDefault="00930CEF" w:rsidP="00E4126A">
      <w:pPr>
        <w:autoSpaceDE w:val="0"/>
        <w:autoSpaceDN w:val="0"/>
        <w:adjustRightInd w:val="0"/>
        <w:ind w:left="360"/>
        <w:rPr>
          <w:rFonts w:ascii="Times New Roman" w:hAnsi="Times New Roman" w:cs="Times New Roman"/>
          <w:sz w:val="24"/>
          <w:szCs w:val="24"/>
          <w:lang w:val="ru-RU" w:bidi="en-US"/>
        </w:rPr>
      </w:pPr>
    </w:p>
    <w:p w:rsidR="00AF028E" w:rsidRDefault="00AF028E" w:rsidP="00E4126A">
      <w:pPr>
        <w:autoSpaceDE w:val="0"/>
        <w:autoSpaceDN w:val="0"/>
        <w:adjustRightInd w:val="0"/>
        <w:ind w:left="360"/>
        <w:rPr>
          <w:rFonts w:ascii="Times New Roman" w:hAnsi="Times New Roman" w:cs="Times New Roman"/>
          <w:sz w:val="24"/>
          <w:szCs w:val="24"/>
          <w:lang w:val="ru-RU" w:bidi="en-US"/>
        </w:rPr>
      </w:pPr>
    </w:p>
    <w:p w:rsidR="00E4126A" w:rsidRPr="00E4126A" w:rsidRDefault="00E4126A" w:rsidP="00277E69">
      <w:pPr>
        <w:autoSpaceDE w:val="0"/>
        <w:autoSpaceDN w:val="0"/>
        <w:adjustRightInd w:val="0"/>
        <w:ind w:left="360"/>
        <w:rPr>
          <w:rFonts w:ascii="Times New Roman" w:hAnsi="Times New Roman" w:cs="Times New Roman"/>
          <w:b/>
          <w:bCs/>
          <w:sz w:val="24"/>
          <w:szCs w:val="24"/>
          <w:lang w:bidi="en-US"/>
        </w:rPr>
      </w:pPr>
      <w:r>
        <w:rPr>
          <w:rFonts w:ascii="Times New Roman" w:hAnsi="Times New Roman" w:cs="Times New Roman"/>
          <w:b/>
          <w:bCs/>
          <w:sz w:val="24"/>
          <w:szCs w:val="24"/>
          <w:lang w:val="sr-Cyrl-RS" w:bidi="en-US"/>
        </w:rPr>
        <w:t>15.</w:t>
      </w:r>
      <w:r w:rsidRPr="00E4126A">
        <w:rPr>
          <w:rFonts w:ascii="Times New Roman" w:hAnsi="Times New Roman" w:cs="Times New Roman"/>
          <w:b/>
          <w:bCs/>
          <w:sz w:val="24"/>
          <w:szCs w:val="24"/>
          <w:lang w:bidi="en-US"/>
        </w:rPr>
        <w:t xml:space="preserve">КОРИШЋЕЊЕ ПАТЕНАТА И ОДГОВОРНОСТ ЗА ПОВРЕДУ </w:t>
      </w:r>
      <w:r>
        <w:rPr>
          <w:rFonts w:ascii="Times New Roman" w:hAnsi="Times New Roman" w:cs="Times New Roman"/>
          <w:b/>
          <w:bCs/>
          <w:sz w:val="24"/>
          <w:szCs w:val="24"/>
          <w:lang w:val="sr-Cyrl-RS" w:bidi="en-US"/>
        </w:rPr>
        <w:t xml:space="preserve">        </w:t>
      </w:r>
      <w:r w:rsidR="00277E69">
        <w:rPr>
          <w:rFonts w:ascii="Times New Roman" w:hAnsi="Times New Roman" w:cs="Times New Roman"/>
          <w:b/>
          <w:bCs/>
          <w:sz w:val="24"/>
          <w:szCs w:val="24"/>
          <w:lang w:val="sr-Latn-RS" w:bidi="en-US"/>
        </w:rPr>
        <w:t xml:space="preserve">  </w:t>
      </w:r>
      <w:r w:rsidRPr="00E4126A">
        <w:rPr>
          <w:rFonts w:ascii="Times New Roman" w:hAnsi="Times New Roman" w:cs="Times New Roman"/>
          <w:b/>
          <w:bCs/>
          <w:sz w:val="24"/>
          <w:szCs w:val="24"/>
          <w:lang w:bidi="en-US"/>
        </w:rPr>
        <w:t>ЗАШТИЋЕНИХ ПРАВА ИНТЕЛЕКТУАЛНЕ СВОЈИНЕ ТРЕЋИХ ЛИЦА</w:t>
      </w:r>
    </w:p>
    <w:p w:rsidR="00E4126A" w:rsidRDefault="00E4126A" w:rsidP="00E4126A">
      <w:pPr>
        <w:autoSpaceDE w:val="0"/>
        <w:autoSpaceDN w:val="0"/>
        <w:adjustRightInd w:val="0"/>
        <w:ind w:left="360"/>
        <w:rPr>
          <w:rFonts w:ascii="Times New Roman" w:hAnsi="Times New Roman" w:cs="Times New Roman"/>
          <w:sz w:val="24"/>
          <w:szCs w:val="24"/>
          <w:lang w:bidi="en-US"/>
        </w:rPr>
      </w:pPr>
      <w:r w:rsidRPr="00E4126A">
        <w:rPr>
          <w:rFonts w:ascii="Times New Roman" w:hAnsi="Times New Roman" w:cs="Times New Roman"/>
          <w:sz w:val="24"/>
          <w:szCs w:val="24"/>
          <w:lang w:bidi="en-US"/>
        </w:rPr>
        <w:t>Накнаду за коришћење патената, као и одговорност за повреду заштићених права интелектуа</w:t>
      </w:r>
      <w:r w:rsidR="00277E69">
        <w:rPr>
          <w:rFonts w:ascii="Times New Roman" w:hAnsi="Times New Roman" w:cs="Times New Roman"/>
          <w:sz w:val="24"/>
          <w:szCs w:val="24"/>
          <w:lang w:bidi="en-US"/>
        </w:rPr>
        <w:t>лне својине трећих лица, сноси П</w:t>
      </w:r>
      <w:r w:rsidRPr="00E4126A">
        <w:rPr>
          <w:rFonts w:ascii="Times New Roman" w:hAnsi="Times New Roman" w:cs="Times New Roman"/>
          <w:sz w:val="24"/>
          <w:szCs w:val="24"/>
          <w:lang w:bidi="en-US"/>
        </w:rPr>
        <w:t>онуђач.</w:t>
      </w:r>
    </w:p>
    <w:p w:rsidR="00E4126A" w:rsidRPr="00E4126A" w:rsidRDefault="00E4126A" w:rsidP="00E4126A">
      <w:pPr>
        <w:autoSpaceDE w:val="0"/>
        <w:autoSpaceDN w:val="0"/>
        <w:adjustRightInd w:val="0"/>
        <w:ind w:left="360"/>
        <w:rPr>
          <w:rFonts w:ascii="Times New Roman" w:hAnsi="Times New Roman" w:cs="Times New Roman"/>
          <w:b/>
          <w:sz w:val="24"/>
          <w:szCs w:val="24"/>
          <w:lang w:val="ru-RU" w:bidi="en-US"/>
        </w:rPr>
      </w:pPr>
      <w:r w:rsidRPr="00E4126A">
        <w:rPr>
          <w:rFonts w:ascii="Times New Roman" w:hAnsi="Times New Roman" w:cs="Times New Roman"/>
          <w:b/>
          <w:sz w:val="24"/>
          <w:szCs w:val="24"/>
          <w:lang w:val="ru-RU" w:bidi="en-US"/>
        </w:rPr>
        <w:t>1</w:t>
      </w:r>
      <w:r w:rsidRPr="00E4126A">
        <w:rPr>
          <w:rFonts w:ascii="Times New Roman" w:hAnsi="Times New Roman" w:cs="Times New Roman"/>
          <w:b/>
          <w:sz w:val="24"/>
          <w:szCs w:val="24"/>
          <w:lang w:val="sr-Latn-CS" w:bidi="en-US"/>
        </w:rPr>
        <w:t>6</w:t>
      </w:r>
      <w:r w:rsidRPr="00E4126A">
        <w:rPr>
          <w:rFonts w:ascii="Times New Roman" w:hAnsi="Times New Roman" w:cs="Times New Roman"/>
          <w:b/>
          <w:sz w:val="24"/>
          <w:szCs w:val="24"/>
          <w:lang w:val="ru-RU" w:bidi="en-US"/>
        </w:rPr>
        <w:t>. НАЧИН И РОК ЗА ПОДНОШЕЊЕ ЗАХТЕВА ЗА ЗАШТИТУ ПРАВА ПОНУЂАЧА</w:t>
      </w:r>
    </w:p>
    <w:p w:rsidR="00AF028E" w:rsidRPr="00AF028E" w:rsidRDefault="00AF028E" w:rsidP="00CD5165">
      <w:pPr>
        <w:autoSpaceDE w:val="0"/>
        <w:autoSpaceDN w:val="0"/>
        <w:adjustRightInd w:val="0"/>
        <w:ind w:left="360"/>
        <w:jc w:val="both"/>
        <w:rPr>
          <w:rFonts w:ascii="Times New Roman" w:hAnsi="Times New Roman" w:cs="Times New Roman"/>
          <w:b/>
          <w:bCs/>
          <w:sz w:val="24"/>
          <w:szCs w:val="24"/>
          <w:lang w:val="sr-Cyrl-CS" w:bidi="en-US"/>
        </w:rPr>
      </w:pPr>
      <w:r w:rsidRPr="00AF028E">
        <w:rPr>
          <w:rFonts w:ascii="Times New Roman" w:hAnsi="Times New Roman" w:cs="Times New Roman"/>
          <w:sz w:val="24"/>
          <w:szCs w:val="24"/>
          <w:lang w:bidi="en-US"/>
        </w:rPr>
        <w:t>Захтев за заштиту права може да поднесе понуђач, односно заинтересовано лице који има интерес за доделу уговора</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 xml:space="preserve">у конкретном поступку јавне набавке и који је претрпео или би могао да претрпи штету због поступања наручиоца противно одредбама </w:t>
      </w:r>
      <w:r w:rsidRPr="00AF028E">
        <w:rPr>
          <w:rFonts w:ascii="Times New Roman" w:hAnsi="Times New Roman" w:cs="Times New Roman"/>
          <w:sz w:val="24"/>
          <w:szCs w:val="24"/>
          <w:lang w:val="sr-Cyrl-CS" w:bidi="en-US"/>
        </w:rPr>
        <w:t>ЗЈН</w:t>
      </w:r>
      <w:r w:rsidRPr="00AF028E">
        <w:rPr>
          <w:rFonts w:ascii="Times New Roman" w:hAnsi="Times New Roman" w:cs="Times New Roman"/>
          <w:sz w:val="24"/>
          <w:szCs w:val="24"/>
          <w:lang w:bidi="en-US"/>
        </w:rPr>
        <w:t>.</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Захтев за заштиту права подноси се наручиоцу, а копија се истовремено доставља Републичкој комисији.</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 xml:space="preserve">без обзира на начин достављања и уколико је подносилац захтева у складу са чланом 63. </w:t>
      </w:r>
      <w:proofErr w:type="gramStart"/>
      <w:r w:rsidRPr="00AF028E">
        <w:rPr>
          <w:rFonts w:ascii="Times New Roman" w:hAnsi="Times New Roman" w:cs="Times New Roman"/>
          <w:sz w:val="24"/>
          <w:szCs w:val="24"/>
          <w:lang w:bidi="en-US"/>
        </w:rPr>
        <w:t>став</w:t>
      </w:r>
      <w:proofErr w:type="gramEnd"/>
      <w:r w:rsidRPr="00AF028E">
        <w:rPr>
          <w:rFonts w:ascii="Times New Roman" w:hAnsi="Times New Roman" w:cs="Times New Roman"/>
          <w:sz w:val="24"/>
          <w:szCs w:val="24"/>
          <w:lang w:bidi="en-US"/>
        </w:rPr>
        <w:t xml:space="preserve"> 2. </w:t>
      </w:r>
      <w:proofErr w:type="gramStart"/>
      <w:r w:rsidRPr="00AF028E">
        <w:rPr>
          <w:rFonts w:ascii="Times New Roman" w:hAnsi="Times New Roman" w:cs="Times New Roman"/>
          <w:sz w:val="24"/>
          <w:szCs w:val="24"/>
          <w:lang w:bidi="en-US"/>
        </w:rPr>
        <w:t>овог</w:t>
      </w:r>
      <w:proofErr w:type="gramEnd"/>
      <w:r w:rsidRPr="00AF028E">
        <w:rPr>
          <w:rFonts w:ascii="Times New Roman" w:hAnsi="Times New Roman" w:cs="Times New Roman"/>
          <w:sz w:val="24"/>
          <w:szCs w:val="24"/>
          <w:lang w:bidi="en-US"/>
        </w:rPr>
        <w:t xml:space="preserve"> закона указао наручиоцу на евентуалне недостатке и неправилности, а наручилац исте није отклонио.</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F028E">
        <w:rPr>
          <w:rFonts w:ascii="Times New Roman" w:hAnsi="Times New Roman" w:cs="Times New Roman"/>
          <w:sz w:val="24"/>
          <w:szCs w:val="24"/>
          <w:lang w:bidi="en-US"/>
        </w:rPr>
        <w:t>овог</w:t>
      </w:r>
      <w:proofErr w:type="gramEnd"/>
      <w:r w:rsidRPr="00AF028E">
        <w:rPr>
          <w:rFonts w:ascii="Times New Roman" w:hAnsi="Times New Roman" w:cs="Times New Roman"/>
          <w:sz w:val="24"/>
          <w:szCs w:val="24"/>
          <w:lang w:bidi="en-US"/>
        </w:rPr>
        <w:t xml:space="preserve"> члана, сматраће се благовременим уколико је поднет најкасније до истека рока за подношење понуда. </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Одредбе ст. 3. </w:t>
      </w:r>
      <w:proofErr w:type="gramStart"/>
      <w:r w:rsidRPr="00AF028E">
        <w:rPr>
          <w:rFonts w:ascii="Times New Roman" w:hAnsi="Times New Roman" w:cs="Times New Roman"/>
          <w:sz w:val="24"/>
          <w:szCs w:val="24"/>
          <w:lang w:bidi="en-US"/>
        </w:rPr>
        <w:t>и</w:t>
      </w:r>
      <w:proofErr w:type="gramEnd"/>
      <w:r w:rsidRPr="00AF028E">
        <w:rPr>
          <w:rFonts w:ascii="Times New Roman" w:hAnsi="Times New Roman" w:cs="Times New Roman"/>
          <w:sz w:val="24"/>
          <w:szCs w:val="24"/>
          <w:lang w:bidi="en-US"/>
        </w:rPr>
        <w:t xml:space="preserve"> 4. </w:t>
      </w:r>
      <w:proofErr w:type="gramStart"/>
      <w:r w:rsidRPr="00AF028E">
        <w:rPr>
          <w:rFonts w:ascii="Times New Roman" w:hAnsi="Times New Roman" w:cs="Times New Roman"/>
          <w:sz w:val="24"/>
          <w:szCs w:val="24"/>
          <w:lang w:bidi="en-US"/>
        </w:rPr>
        <w:t>члана</w:t>
      </w:r>
      <w:proofErr w:type="gramEnd"/>
      <w:r w:rsidRPr="00AF028E">
        <w:rPr>
          <w:rFonts w:ascii="Times New Roman" w:hAnsi="Times New Roman" w:cs="Times New Roman"/>
          <w:sz w:val="24"/>
          <w:szCs w:val="24"/>
          <w:lang w:bidi="en-US"/>
        </w:rPr>
        <w:t xml:space="preserve"> 149</w:t>
      </w:r>
      <w:r w:rsidRPr="00AF028E">
        <w:rPr>
          <w:rFonts w:ascii="Times New Roman" w:hAnsi="Times New Roman" w:cs="Times New Roman"/>
          <w:sz w:val="24"/>
          <w:szCs w:val="24"/>
          <w:lang w:val="sr-Cyrl-RS" w:bidi="en-US"/>
        </w:rPr>
        <w:t>.</w:t>
      </w:r>
      <w:r w:rsidRPr="00AF028E">
        <w:rPr>
          <w:rFonts w:ascii="Times New Roman" w:hAnsi="Times New Roman" w:cs="Times New Roman"/>
          <w:sz w:val="24"/>
          <w:szCs w:val="24"/>
          <w:lang w:bidi="en-US"/>
        </w:rPr>
        <w:t xml:space="preserve"> </w:t>
      </w:r>
      <w:proofErr w:type="gramStart"/>
      <w:r w:rsidRPr="00AF028E">
        <w:rPr>
          <w:rFonts w:ascii="Times New Roman" w:hAnsi="Times New Roman" w:cs="Times New Roman"/>
          <w:sz w:val="24"/>
          <w:szCs w:val="24"/>
          <w:lang w:bidi="en-US"/>
        </w:rPr>
        <w:t>не</w:t>
      </w:r>
      <w:proofErr w:type="gramEnd"/>
      <w:r w:rsidRPr="00AF028E">
        <w:rPr>
          <w:rFonts w:ascii="Times New Roman" w:hAnsi="Times New Roman" w:cs="Times New Roman"/>
          <w:sz w:val="24"/>
          <w:szCs w:val="24"/>
          <w:lang w:bidi="en-US"/>
        </w:rPr>
        <w:t xml:space="preserve">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AF028E" w:rsidRPr="00AF028E" w:rsidRDefault="00AF028E" w:rsidP="00AF028E">
      <w:pPr>
        <w:autoSpaceDE w:val="0"/>
        <w:autoSpaceDN w:val="0"/>
        <w:adjustRightInd w:val="0"/>
        <w:ind w:left="360"/>
        <w:rPr>
          <w:rFonts w:ascii="Times New Roman" w:hAnsi="Times New Roman" w:cs="Times New Roman"/>
          <w:sz w:val="24"/>
          <w:szCs w:val="24"/>
          <w:lang w:val="sr-Cyrl-CS" w:bidi="en-US"/>
        </w:rPr>
      </w:pPr>
      <w:r w:rsidRPr="00AF028E">
        <w:rPr>
          <w:rFonts w:ascii="Times New Roman" w:hAnsi="Times New Roman" w:cs="Times New Roman"/>
          <w:sz w:val="24"/>
          <w:szCs w:val="24"/>
          <w:lang w:bidi="en-US"/>
        </w:rPr>
        <w:t>После доношења одлуке о додели уговора, рок за подношење захтева за заштиту права је десет дана од дана објављивања одлуке на Порталу јавних набавки</w:t>
      </w:r>
      <w:r w:rsidRPr="00AF028E">
        <w:rPr>
          <w:rFonts w:ascii="Times New Roman" w:hAnsi="Times New Roman" w:cs="Times New Roman"/>
          <w:sz w:val="24"/>
          <w:szCs w:val="24"/>
          <w:lang w:val="sr-Cyrl-CS" w:bidi="en-US"/>
        </w:rPr>
        <w:t>.</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AF028E">
        <w:rPr>
          <w:rFonts w:ascii="Times New Roman" w:hAnsi="Times New Roman" w:cs="Times New Roman"/>
          <w:sz w:val="24"/>
          <w:szCs w:val="24"/>
          <w:lang w:bidi="en-US"/>
        </w:rPr>
        <w:lastRenderedPageBreak/>
        <w:t xml:space="preserve">подношење пре истека рока за подношење захтева из ст. 3. </w:t>
      </w:r>
      <w:proofErr w:type="gramStart"/>
      <w:r w:rsidRPr="00AF028E">
        <w:rPr>
          <w:rFonts w:ascii="Times New Roman" w:hAnsi="Times New Roman" w:cs="Times New Roman"/>
          <w:sz w:val="24"/>
          <w:szCs w:val="24"/>
          <w:lang w:bidi="en-US"/>
        </w:rPr>
        <w:t>и</w:t>
      </w:r>
      <w:proofErr w:type="gramEnd"/>
      <w:r w:rsidRPr="00AF028E">
        <w:rPr>
          <w:rFonts w:ascii="Times New Roman" w:hAnsi="Times New Roman" w:cs="Times New Roman"/>
          <w:sz w:val="24"/>
          <w:szCs w:val="24"/>
          <w:lang w:bidi="en-US"/>
        </w:rPr>
        <w:t xml:space="preserve"> 4. </w:t>
      </w:r>
      <w:proofErr w:type="gramStart"/>
      <w:r w:rsidRPr="00AF028E">
        <w:rPr>
          <w:rFonts w:ascii="Times New Roman" w:hAnsi="Times New Roman" w:cs="Times New Roman"/>
          <w:sz w:val="24"/>
          <w:szCs w:val="24"/>
          <w:lang w:bidi="en-US"/>
        </w:rPr>
        <w:t>овог</w:t>
      </w:r>
      <w:proofErr w:type="gramEnd"/>
      <w:r w:rsidRPr="00AF028E">
        <w:rPr>
          <w:rFonts w:ascii="Times New Roman" w:hAnsi="Times New Roman" w:cs="Times New Roman"/>
          <w:sz w:val="24"/>
          <w:szCs w:val="24"/>
          <w:lang w:bidi="en-US"/>
        </w:rPr>
        <w:t xml:space="preserve"> члана, а подносилац захтева га није поднео пре истека тог рока.</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proofErr w:type="gramStart"/>
      <w:r w:rsidRPr="00AF028E">
        <w:rPr>
          <w:rFonts w:ascii="Times New Roman" w:hAnsi="Times New Roman" w:cs="Times New Roman"/>
          <w:sz w:val="24"/>
          <w:szCs w:val="24"/>
          <w:lang w:bidi="en-US"/>
        </w:rPr>
        <w:t>овог</w:t>
      </w:r>
      <w:proofErr w:type="gramEnd"/>
      <w:r w:rsidRPr="00AF028E">
        <w:rPr>
          <w:rFonts w:ascii="Times New Roman" w:hAnsi="Times New Roman" w:cs="Times New Roman"/>
          <w:sz w:val="24"/>
          <w:szCs w:val="24"/>
          <w:lang w:bidi="en-US"/>
        </w:rPr>
        <w:t xml:space="preserve"> закона. </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AF028E">
        <w:rPr>
          <w:rFonts w:ascii="Times New Roman" w:hAnsi="Times New Roman" w:cs="Times New Roman"/>
          <w:sz w:val="24"/>
          <w:szCs w:val="24"/>
          <w:lang w:val="sr-Cyrl-CS" w:bidi="en-US"/>
        </w:rPr>
        <w:t xml:space="preserve"> ЗЈН</w:t>
      </w:r>
      <w:r w:rsidRPr="00AF028E">
        <w:rPr>
          <w:rFonts w:ascii="Times New Roman" w:hAnsi="Times New Roman" w:cs="Times New Roman"/>
          <w:sz w:val="24"/>
          <w:szCs w:val="24"/>
          <w:lang w:bidi="en-US"/>
        </w:rPr>
        <w:t>.</w:t>
      </w:r>
    </w:p>
    <w:p w:rsidR="00AF028E" w:rsidRPr="00AF028E" w:rsidRDefault="00AF028E" w:rsidP="00AF028E">
      <w:pPr>
        <w:autoSpaceDE w:val="0"/>
        <w:autoSpaceDN w:val="0"/>
        <w:adjustRightInd w:val="0"/>
        <w:ind w:left="360"/>
        <w:rPr>
          <w:rFonts w:ascii="Times New Roman" w:hAnsi="Times New Roman" w:cs="Times New Roman"/>
          <w:sz w:val="24"/>
          <w:szCs w:val="24"/>
          <w:lang w:val="sr-Cyrl-CS" w:bidi="en-US"/>
        </w:rPr>
      </w:pPr>
      <w:r w:rsidRPr="00AF028E">
        <w:rPr>
          <w:rFonts w:ascii="Times New Roman" w:hAnsi="Times New Roman" w:cs="Times New Roman"/>
          <w:sz w:val="24"/>
          <w:szCs w:val="24"/>
          <w:lang w:bidi="en-US"/>
        </w:rPr>
        <w:t xml:space="preserve">Подносилац захтева је дужан да на рачун буџета Републике Србије уплати таксу </w:t>
      </w:r>
      <w:proofErr w:type="gramStart"/>
      <w:r w:rsidRPr="00AF028E">
        <w:rPr>
          <w:rFonts w:ascii="Times New Roman" w:hAnsi="Times New Roman" w:cs="Times New Roman"/>
          <w:sz w:val="24"/>
          <w:szCs w:val="24"/>
          <w:lang w:bidi="en-US"/>
        </w:rPr>
        <w:t xml:space="preserve">од </w:t>
      </w:r>
      <w:r w:rsidRPr="00AF028E">
        <w:rPr>
          <w:rFonts w:ascii="Times New Roman" w:hAnsi="Times New Roman" w:cs="Times New Roman"/>
          <w:sz w:val="24"/>
          <w:szCs w:val="24"/>
          <w:lang w:val="sr-Cyrl-CS" w:bidi="en-US"/>
        </w:rPr>
        <w:t xml:space="preserve"> 12</w:t>
      </w:r>
      <w:r w:rsidRPr="00AF028E">
        <w:rPr>
          <w:rFonts w:ascii="Times New Roman" w:hAnsi="Times New Roman" w:cs="Times New Roman"/>
          <w:sz w:val="24"/>
          <w:szCs w:val="24"/>
          <w:lang w:bidi="en-US"/>
        </w:rPr>
        <w:t>0.000,00</w:t>
      </w:r>
      <w:proofErr w:type="gramEnd"/>
      <w:r w:rsidRPr="00AF028E">
        <w:rPr>
          <w:rFonts w:ascii="Times New Roman" w:hAnsi="Times New Roman" w:cs="Times New Roman"/>
          <w:sz w:val="24"/>
          <w:szCs w:val="24"/>
          <w:lang w:bidi="en-US"/>
        </w:rPr>
        <w:t xml:space="preserve"> динара:</w:t>
      </w:r>
      <w:r w:rsidRPr="00AF028E">
        <w:rPr>
          <w:rFonts w:ascii="Times New Roman" w:hAnsi="Times New Roman" w:cs="Times New Roman"/>
          <w:sz w:val="24"/>
          <w:szCs w:val="24"/>
          <w:lang w:val="sr-Cyrl-CS" w:bidi="en-US"/>
        </w:rPr>
        <w:t xml:space="preserve"> </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1)</w:t>
      </w:r>
      <w:r w:rsidRPr="00AF028E">
        <w:rPr>
          <w:rFonts w:ascii="Times New Roman" w:hAnsi="Times New Roman" w:cs="Times New Roman"/>
          <w:sz w:val="24"/>
          <w:szCs w:val="24"/>
          <w:lang w:val="sr-Cyrl-CS" w:bidi="en-US"/>
        </w:rPr>
        <w:t xml:space="preserve"> </w:t>
      </w:r>
      <w:proofErr w:type="gramStart"/>
      <w:r w:rsidRPr="00AF028E">
        <w:rPr>
          <w:rFonts w:ascii="Times New Roman" w:hAnsi="Times New Roman" w:cs="Times New Roman"/>
          <w:sz w:val="24"/>
          <w:szCs w:val="24"/>
          <w:lang w:bidi="en-US"/>
        </w:rPr>
        <w:t>број</w:t>
      </w:r>
      <w:proofErr w:type="gramEnd"/>
      <w:r w:rsidRPr="00AF028E">
        <w:rPr>
          <w:rFonts w:ascii="Times New Roman" w:hAnsi="Times New Roman" w:cs="Times New Roman"/>
          <w:sz w:val="24"/>
          <w:szCs w:val="24"/>
          <w:lang w:bidi="en-US"/>
        </w:rPr>
        <w:t xml:space="preserve"> жиро рачуна: 840-30678845-06,</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2) </w:t>
      </w:r>
      <w:proofErr w:type="gramStart"/>
      <w:r w:rsidRPr="00AF028E">
        <w:rPr>
          <w:rFonts w:ascii="Times New Roman" w:hAnsi="Times New Roman" w:cs="Times New Roman"/>
          <w:sz w:val="24"/>
          <w:szCs w:val="24"/>
          <w:lang w:bidi="en-US"/>
        </w:rPr>
        <w:t>шифра</w:t>
      </w:r>
      <w:proofErr w:type="gramEnd"/>
      <w:r w:rsidRPr="00AF028E">
        <w:rPr>
          <w:rFonts w:ascii="Times New Roman" w:hAnsi="Times New Roman" w:cs="Times New Roman"/>
          <w:sz w:val="24"/>
          <w:szCs w:val="24"/>
          <w:lang w:bidi="en-US"/>
        </w:rPr>
        <w:t xml:space="preserve"> плаћања 153</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или 253</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3) </w:t>
      </w:r>
      <w:proofErr w:type="gramStart"/>
      <w:r w:rsidRPr="00AF028E">
        <w:rPr>
          <w:rFonts w:ascii="Times New Roman" w:hAnsi="Times New Roman" w:cs="Times New Roman"/>
          <w:sz w:val="24"/>
          <w:szCs w:val="24"/>
          <w:lang w:bidi="en-US"/>
        </w:rPr>
        <w:t>позив</w:t>
      </w:r>
      <w:proofErr w:type="gramEnd"/>
      <w:r w:rsidRPr="00AF028E">
        <w:rPr>
          <w:rFonts w:ascii="Times New Roman" w:hAnsi="Times New Roman" w:cs="Times New Roman"/>
          <w:sz w:val="24"/>
          <w:szCs w:val="24"/>
          <w:lang w:bidi="en-US"/>
        </w:rPr>
        <w:t xml:space="preserve"> на број: 97 50-016, </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4) </w:t>
      </w:r>
      <w:proofErr w:type="gramStart"/>
      <w:r w:rsidRPr="00AF028E">
        <w:rPr>
          <w:rFonts w:ascii="Times New Roman" w:hAnsi="Times New Roman" w:cs="Times New Roman"/>
          <w:sz w:val="24"/>
          <w:szCs w:val="24"/>
          <w:lang w:bidi="en-US"/>
        </w:rPr>
        <w:t>сврха</w:t>
      </w:r>
      <w:proofErr w:type="gramEnd"/>
      <w:r w:rsidRPr="00AF028E">
        <w:rPr>
          <w:rFonts w:ascii="Times New Roman" w:hAnsi="Times New Roman" w:cs="Times New Roman"/>
          <w:sz w:val="24"/>
          <w:szCs w:val="24"/>
          <w:lang w:bidi="en-US"/>
        </w:rPr>
        <w:t xml:space="preserve"> уплате: Републичка административна такса, ЈН број </w:t>
      </w:r>
      <w:r w:rsidRPr="00AF028E">
        <w:rPr>
          <w:rFonts w:ascii="Times New Roman" w:hAnsi="Times New Roman" w:cs="Times New Roman"/>
          <w:sz w:val="24"/>
          <w:szCs w:val="24"/>
          <w:lang w:val="sr-Cyrl-CS" w:bidi="en-US"/>
        </w:rPr>
        <w:t>4</w:t>
      </w:r>
      <w:r w:rsidRPr="00AF028E">
        <w:rPr>
          <w:rFonts w:ascii="Times New Roman" w:hAnsi="Times New Roman" w:cs="Times New Roman"/>
          <w:sz w:val="24"/>
          <w:szCs w:val="24"/>
          <w:lang w:bidi="en-US"/>
        </w:rPr>
        <w:t>/2017</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5) </w:t>
      </w:r>
      <w:proofErr w:type="gramStart"/>
      <w:r w:rsidRPr="00AF028E">
        <w:rPr>
          <w:rFonts w:ascii="Times New Roman" w:hAnsi="Times New Roman" w:cs="Times New Roman"/>
          <w:sz w:val="24"/>
          <w:szCs w:val="24"/>
          <w:lang w:bidi="en-US"/>
        </w:rPr>
        <w:t>назив</w:t>
      </w:r>
      <w:proofErr w:type="gramEnd"/>
      <w:r w:rsidRPr="00AF028E">
        <w:rPr>
          <w:rFonts w:ascii="Times New Roman" w:hAnsi="Times New Roman" w:cs="Times New Roman"/>
          <w:sz w:val="24"/>
          <w:szCs w:val="24"/>
          <w:lang w:bidi="en-US"/>
        </w:rPr>
        <w:t xml:space="preserve"> наручиоца, </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6) </w:t>
      </w:r>
      <w:proofErr w:type="gramStart"/>
      <w:r w:rsidRPr="00AF028E">
        <w:rPr>
          <w:rFonts w:ascii="Times New Roman" w:hAnsi="Times New Roman" w:cs="Times New Roman"/>
          <w:sz w:val="24"/>
          <w:szCs w:val="24"/>
          <w:lang w:bidi="en-US"/>
        </w:rPr>
        <w:t>корисник</w:t>
      </w:r>
      <w:proofErr w:type="gramEnd"/>
      <w:r w:rsidRPr="00AF028E">
        <w:rPr>
          <w:rFonts w:ascii="Times New Roman" w:hAnsi="Times New Roman" w:cs="Times New Roman"/>
          <w:sz w:val="24"/>
          <w:szCs w:val="24"/>
          <w:lang w:bidi="en-US"/>
        </w:rPr>
        <w:t xml:space="preserve">: Буџет Републике Србије. </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7)</w:t>
      </w:r>
      <w:r w:rsidRPr="00AF028E">
        <w:rPr>
          <w:rFonts w:ascii="Times New Roman" w:hAnsi="Times New Roman" w:cs="Times New Roman"/>
          <w:sz w:val="24"/>
          <w:szCs w:val="24"/>
          <w:lang w:val="sr-Cyrl-CS" w:bidi="en-US"/>
        </w:rPr>
        <w:t xml:space="preserve"> </w:t>
      </w:r>
      <w:proofErr w:type="gramStart"/>
      <w:r w:rsidRPr="00AF028E">
        <w:rPr>
          <w:rFonts w:ascii="Times New Roman" w:hAnsi="Times New Roman" w:cs="Times New Roman"/>
          <w:sz w:val="24"/>
          <w:szCs w:val="24"/>
          <w:lang w:bidi="en-US"/>
        </w:rPr>
        <w:t>назив</w:t>
      </w:r>
      <w:proofErr w:type="gramEnd"/>
      <w:r w:rsidRPr="00AF028E">
        <w:rPr>
          <w:rFonts w:ascii="Times New Roman" w:hAnsi="Times New Roman" w:cs="Times New Roman"/>
          <w:sz w:val="24"/>
          <w:szCs w:val="24"/>
          <w:lang w:bidi="en-US"/>
        </w:rPr>
        <w:t xml:space="preserve"> уплатиоца, односно назив подносиоца захтева за заштиту права за којег је извршена уплата републичке административне таксе,</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8) </w:t>
      </w:r>
      <w:proofErr w:type="gramStart"/>
      <w:r w:rsidRPr="00AF028E">
        <w:rPr>
          <w:rFonts w:ascii="Times New Roman" w:hAnsi="Times New Roman" w:cs="Times New Roman"/>
          <w:sz w:val="24"/>
          <w:szCs w:val="24"/>
          <w:lang w:bidi="en-US"/>
        </w:rPr>
        <w:t>потпис</w:t>
      </w:r>
      <w:proofErr w:type="gramEnd"/>
      <w:r w:rsidRPr="00AF028E">
        <w:rPr>
          <w:rFonts w:ascii="Times New Roman" w:hAnsi="Times New Roman" w:cs="Times New Roman"/>
          <w:sz w:val="24"/>
          <w:szCs w:val="24"/>
          <w:lang w:bidi="en-US"/>
        </w:rPr>
        <w:t xml:space="preserve"> овлашћеног лица банке.</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Потврда о извршеној уплати републичке административне таксе из чл. 156. Закона мора да: </w:t>
      </w:r>
    </w:p>
    <w:p w:rsidR="00AF028E" w:rsidRPr="00AF028E" w:rsidRDefault="00AF028E" w:rsidP="00AF028E">
      <w:pPr>
        <w:autoSpaceDE w:val="0"/>
        <w:autoSpaceDN w:val="0"/>
        <w:adjustRightInd w:val="0"/>
        <w:ind w:left="360"/>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1) </w:t>
      </w:r>
      <w:proofErr w:type="gramStart"/>
      <w:r w:rsidRPr="00AF028E">
        <w:rPr>
          <w:rFonts w:ascii="Times New Roman" w:hAnsi="Times New Roman" w:cs="Times New Roman"/>
          <w:sz w:val="24"/>
          <w:szCs w:val="24"/>
          <w:lang w:bidi="en-US"/>
        </w:rPr>
        <w:t>буде</w:t>
      </w:r>
      <w:proofErr w:type="gramEnd"/>
      <w:r w:rsidRPr="00AF028E">
        <w:rPr>
          <w:rFonts w:ascii="Times New Roman" w:hAnsi="Times New Roman" w:cs="Times New Roman"/>
          <w:sz w:val="24"/>
          <w:szCs w:val="24"/>
          <w:lang w:bidi="en-US"/>
        </w:rPr>
        <w:t xml:space="preserve"> издата од стране банке и да садржи печат банке,</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 xml:space="preserve">2) </w:t>
      </w:r>
      <w:proofErr w:type="gramStart"/>
      <w:r w:rsidRPr="00AF028E">
        <w:rPr>
          <w:rFonts w:ascii="Times New Roman" w:hAnsi="Times New Roman" w:cs="Times New Roman"/>
          <w:sz w:val="24"/>
          <w:szCs w:val="24"/>
          <w:lang w:bidi="en-US"/>
        </w:rPr>
        <w:t>да</w:t>
      </w:r>
      <w:proofErr w:type="gramEnd"/>
      <w:r w:rsidRPr="00AF028E">
        <w:rPr>
          <w:rFonts w:ascii="Times New Roman" w:hAnsi="Times New Roman" w:cs="Times New Roman"/>
          <w:sz w:val="24"/>
          <w:szCs w:val="24"/>
          <w:lang w:bidi="en-US"/>
        </w:rPr>
        <w:t xml:space="preserve">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таксе реализована),</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Налог за уплату,</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први примерак, оверен потписом овлашћеног лица и печатом банке или Поште,</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 xml:space="preserve">Потврда издата од стране </w:t>
      </w:r>
      <w:r w:rsidRPr="00AF028E">
        <w:rPr>
          <w:rFonts w:ascii="Times New Roman" w:hAnsi="Times New Roman" w:cs="Times New Roman"/>
          <w:sz w:val="24"/>
          <w:szCs w:val="24"/>
          <w:lang w:bidi="en-US"/>
        </w:rPr>
        <w:lastRenderedPageBreak/>
        <w:t>Републике Србије, Министарства финансија, Управе за трезор,</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рачуна трезора, а који се води у Управи за трезор;</w:t>
      </w:r>
    </w:p>
    <w:p w:rsidR="00AF028E" w:rsidRPr="00AF028E" w:rsidRDefault="00AF028E" w:rsidP="00CD5165">
      <w:pPr>
        <w:autoSpaceDE w:val="0"/>
        <w:autoSpaceDN w:val="0"/>
        <w:adjustRightInd w:val="0"/>
        <w:ind w:left="360"/>
        <w:jc w:val="both"/>
        <w:rPr>
          <w:rFonts w:ascii="Times New Roman" w:hAnsi="Times New Roman" w:cs="Times New Roman"/>
          <w:sz w:val="24"/>
          <w:szCs w:val="24"/>
          <w:lang w:bidi="en-US"/>
        </w:rPr>
      </w:pPr>
      <w:r w:rsidRPr="00AF028E">
        <w:rPr>
          <w:rFonts w:ascii="Times New Roman" w:hAnsi="Times New Roman" w:cs="Times New Roman"/>
          <w:sz w:val="24"/>
          <w:szCs w:val="24"/>
          <w:lang w:bidi="en-US"/>
        </w:rPr>
        <w:t>Потврда издата од стране Народне банке Србије, која садржи све напред поменуте елементе,</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E4126A" w:rsidRPr="00E4126A" w:rsidRDefault="00AF028E" w:rsidP="00AF028E">
      <w:pPr>
        <w:autoSpaceDE w:val="0"/>
        <w:autoSpaceDN w:val="0"/>
        <w:adjustRightInd w:val="0"/>
        <w:ind w:left="360"/>
        <w:rPr>
          <w:rFonts w:ascii="Times New Roman" w:hAnsi="Times New Roman" w:cs="Times New Roman"/>
          <w:sz w:val="24"/>
          <w:szCs w:val="24"/>
          <w:lang w:val="ru-RU" w:bidi="en-US"/>
        </w:rPr>
      </w:pPr>
      <w:r w:rsidRPr="00AF028E">
        <w:rPr>
          <w:rFonts w:ascii="Times New Roman" w:hAnsi="Times New Roman" w:cs="Times New Roman"/>
          <w:sz w:val="24"/>
          <w:szCs w:val="24"/>
          <w:lang w:bidi="en-US"/>
        </w:rPr>
        <w:t>Поступак заштите права понуђача регулисан је одредбама чл. 138. -</w:t>
      </w:r>
      <w:r w:rsidRPr="00AF028E">
        <w:rPr>
          <w:rFonts w:ascii="Times New Roman" w:hAnsi="Times New Roman" w:cs="Times New Roman"/>
          <w:sz w:val="24"/>
          <w:szCs w:val="24"/>
          <w:lang w:val="sr-Cyrl-CS" w:bidi="en-US"/>
        </w:rPr>
        <w:t xml:space="preserve"> </w:t>
      </w:r>
      <w:r w:rsidRPr="00AF028E">
        <w:rPr>
          <w:rFonts w:ascii="Times New Roman" w:hAnsi="Times New Roman" w:cs="Times New Roman"/>
          <w:sz w:val="24"/>
          <w:szCs w:val="24"/>
          <w:lang w:bidi="en-US"/>
        </w:rPr>
        <w:t>167. Закона</w:t>
      </w:r>
    </w:p>
    <w:p w:rsidR="00E4126A" w:rsidRDefault="00E4126A" w:rsidP="00E4126A">
      <w:pPr>
        <w:autoSpaceDE w:val="0"/>
        <w:autoSpaceDN w:val="0"/>
        <w:adjustRightInd w:val="0"/>
        <w:ind w:left="360"/>
        <w:rPr>
          <w:rFonts w:ascii="Times New Roman" w:hAnsi="Times New Roman" w:cs="Times New Roman"/>
          <w:b/>
          <w:sz w:val="24"/>
          <w:szCs w:val="24"/>
          <w:lang w:val="ru-RU" w:bidi="en-US"/>
        </w:rPr>
      </w:pPr>
    </w:p>
    <w:p w:rsidR="00AF028E" w:rsidRDefault="00AF028E" w:rsidP="00E4126A">
      <w:pPr>
        <w:autoSpaceDE w:val="0"/>
        <w:autoSpaceDN w:val="0"/>
        <w:adjustRightInd w:val="0"/>
        <w:ind w:left="360"/>
        <w:rPr>
          <w:rFonts w:ascii="Times New Roman" w:hAnsi="Times New Roman" w:cs="Times New Roman"/>
          <w:b/>
          <w:sz w:val="24"/>
          <w:szCs w:val="24"/>
          <w:lang w:val="ru-RU" w:bidi="en-US"/>
        </w:rPr>
      </w:pPr>
    </w:p>
    <w:p w:rsidR="00AF028E" w:rsidRDefault="00AF028E" w:rsidP="00E4126A">
      <w:pPr>
        <w:autoSpaceDE w:val="0"/>
        <w:autoSpaceDN w:val="0"/>
        <w:adjustRightInd w:val="0"/>
        <w:ind w:left="360"/>
        <w:rPr>
          <w:rFonts w:ascii="Times New Roman" w:hAnsi="Times New Roman" w:cs="Times New Roman"/>
          <w:b/>
          <w:sz w:val="24"/>
          <w:szCs w:val="24"/>
          <w:lang w:val="ru-RU" w:bidi="en-US"/>
        </w:rPr>
      </w:pPr>
    </w:p>
    <w:p w:rsidR="00AF028E" w:rsidRDefault="00AF028E" w:rsidP="00E4126A">
      <w:pPr>
        <w:autoSpaceDE w:val="0"/>
        <w:autoSpaceDN w:val="0"/>
        <w:adjustRightInd w:val="0"/>
        <w:ind w:left="360"/>
        <w:rPr>
          <w:rFonts w:ascii="Times New Roman" w:hAnsi="Times New Roman" w:cs="Times New Roman"/>
          <w:b/>
          <w:sz w:val="24"/>
          <w:szCs w:val="24"/>
          <w:lang w:val="ru-RU" w:bidi="en-US"/>
        </w:rPr>
      </w:pPr>
    </w:p>
    <w:p w:rsidR="00E4126A" w:rsidRPr="00E4126A" w:rsidRDefault="00E4126A" w:rsidP="00E4126A">
      <w:pPr>
        <w:autoSpaceDE w:val="0"/>
        <w:autoSpaceDN w:val="0"/>
        <w:adjustRightInd w:val="0"/>
        <w:ind w:left="360"/>
        <w:rPr>
          <w:rFonts w:ascii="Times New Roman" w:hAnsi="Times New Roman" w:cs="Times New Roman"/>
          <w:b/>
          <w:sz w:val="24"/>
          <w:szCs w:val="24"/>
          <w:lang w:val="ru-RU" w:bidi="en-US"/>
        </w:rPr>
      </w:pPr>
      <w:r w:rsidRPr="00E4126A">
        <w:rPr>
          <w:rFonts w:ascii="Times New Roman" w:hAnsi="Times New Roman" w:cs="Times New Roman"/>
          <w:b/>
          <w:sz w:val="24"/>
          <w:szCs w:val="24"/>
          <w:lang w:val="ru-RU" w:bidi="en-US"/>
        </w:rPr>
        <w:t>1</w:t>
      </w:r>
      <w:r w:rsidRPr="00E4126A">
        <w:rPr>
          <w:rFonts w:ascii="Times New Roman" w:hAnsi="Times New Roman" w:cs="Times New Roman"/>
          <w:b/>
          <w:sz w:val="24"/>
          <w:szCs w:val="24"/>
          <w:lang w:val="sr-Latn-CS" w:bidi="en-US"/>
        </w:rPr>
        <w:t>7</w:t>
      </w:r>
      <w:r w:rsidRPr="00E4126A">
        <w:rPr>
          <w:rFonts w:ascii="Times New Roman" w:hAnsi="Times New Roman" w:cs="Times New Roman"/>
          <w:b/>
          <w:sz w:val="24"/>
          <w:szCs w:val="24"/>
          <w:lang w:val="ru-RU" w:bidi="en-US"/>
        </w:rPr>
        <w:t>. РОК У КОЈЕМ ЋЕ УГОВОР БИТИ ЗАКЉУЧЕН</w:t>
      </w: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r w:rsidRPr="00E4126A">
        <w:rPr>
          <w:rFonts w:ascii="Times New Roman" w:hAnsi="Times New Roman" w:cs="Times New Roman"/>
          <w:sz w:val="24"/>
          <w:szCs w:val="24"/>
          <w:lang w:val="ru-RU" w:bidi="en-U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r w:rsidRPr="00E4126A">
        <w:rPr>
          <w:rFonts w:ascii="Times New Roman" w:hAnsi="Times New Roman" w:cs="Times New Roman"/>
          <w:sz w:val="24"/>
          <w:szCs w:val="24"/>
          <w:lang w:val="ru-RU" w:bidi="en-U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r w:rsidRPr="00E4126A">
        <w:rPr>
          <w:rFonts w:ascii="Times New Roman" w:hAnsi="Times New Roman" w:cs="Times New Roman"/>
          <w:sz w:val="24"/>
          <w:szCs w:val="24"/>
          <w:lang w:val="ru-RU" w:bidi="en-US"/>
        </w:rPr>
        <w:t>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p>
    <w:p w:rsidR="00E4126A" w:rsidRPr="00E4126A" w:rsidRDefault="00E4126A" w:rsidP="00E4126A">
      <w:pPr>
        <w:autoSpaceDE w:val="0"/>
        <w:autoSpaceDN w:val="0"/>
        <w:adjustRightInd w:val="0"/>
        <w:ind w:left="360"/>
        <w:rPr>
          <w:rFonts w:ascii="Times New Roman" w:hAnsi="Times New Roman" w:cs="Times New Roman"/>
          <w:sz w:val="24"/>
          <w:szCs w:val="24"/>
          <w:lang w:val="ru-RU" w:bidi="en-US"/>
        </w:rPr>
      </w:pPr>
    </w:p>
    <w:p w:rsidR="00E4126A" w:rsidRPr="00E4126A" w:rsidRDefault="00E4126A" w:rsidP="00E4126A">
      <w:pPr>
        <w:autoSpaceDE w:val="0"/>
        <w:autoSpaceDN w:val="0"/>
        <w:adjustRightInd w:val="0"/>
        <w:ind w:left="360"/>
        <w:rPr>
          <w:rFonts w:ascii="Times New Roman" w:hAnsi="Times New Roman" w:cs="Times New Roman"/>
          <w:sz w:val="24"/>
          <w:szCs w:val="24"/>
          <w:lang w:bidi="en-US"/>
        </w:rPr>
      </w:pPr>
    </w:p>
    <w:p w:rsidR="00E4126A" w:rsidRPr="00E4126A" w:rsidRDefault="00E4126A" w:rsidP="00E4126A">
      <w:pPr>
        <w:autoSpaceDE w:val="0"/>
        <w:autoSpaceDN w:val="0"/>
        <w:adjustRightInd w:val="0"/>
        <w:ind w:left="360"/>
        <w:rPr>
          <w:rFonts w:ascii="Times New Roman" w:hAnsi="Times New Roman" w:cs="Times New Roman"/>
          <w:b/>
          <w:sz w:val="24"/>
          <w:szCs w:val="24"/>
          <w:lang w:val="sr-Cyrl-CS" w:bidi="en-US"/>
        </w:rPr>
      </w:pPr>
    </w:p>
    <w:p w:rsidR="00EE2D6E" w:rsidRDefault="00EE2D6E" w:rsidP="004C1947">
      <w:pPr>
        <w:autoSpaceDE w:val="0"/>
        <w:autoSpaceDN w:val="0"/>
        <w:adjustRightInd w:val="0"/>
        <w:rPr>
          <w:rFonts w:ascii="Times New Roman" w:hAnsi="Times New Roman" w:cs="Times New Roman"/>
          <w:sz w:val="24"/>
          <w:szCs w:val="24"/>
          <w:lang w:val="ru-RU" w:bidi="en-US"/>
        </w:rPr>
      </w:pPr>
    </w:p>
    <w:p w:rsidR="004F22F0" w:rsidRPr="00EE2D6E" w:rsidRDefault="004F22F0" w:rsidP="003B07CC">
      <w:pPr>
        <w:autoSpaceDE w:val="0"/>
        <w:autoSpaceDN w:val="0"/>
        <w:adjustRightInd w:val="0"/>
        <w:spacing w:after="0"/>
        <w:rPr>
          <w:rFonts w:ascii="Times New Roman" w:hAnsi="Times New Roman" w:cs="Times New Roman"/>
          <w:sz w:val="24"/>
          <w:szCs w:val="24"/>
          <w:lang w:val="sr-Cyrl-CS"/>
        </w:rPr>
      </w:pPr>
    </w:p>
    <w:p w:rsidR="00EE2D6E" w:rsidRPr="004F22F0" w:rsidRDefault="004A4E75" w:rsidP="003B07CC">
      <w:pPr>
        <w:autoSpaceDE w:val="0"/>
        <w:autoSpaceDN w:val="0"/>
        <w:adjustRightInd w:val="0"/>
        <w:spacing w:after="0"/>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lastRenderedPageBreak/>
        <w:t>V</w:t>
      </w:r>
      <w:r w:rsidR="00EE2D6E" w:rsidRPr="00EE2D6E">
        <w:rPr>
          <w:rFonts w:ascii="Times New Roman" w:hAnsi="Times New Roman" w:cs="Times New Roman"/>
          <w:b/>
          <w:sz w:val="24"/>
          <w:szCs w:val="24"/>
          <w:lang w:val="sr-Latn-CS"/>
        </w:rPr>
        <w:t xml:space="preserve"> </w:t>
      </w:r>
      <w:r w:rsidR="00EE2D6E" w:rsidRPr="00EE2D6E">
        <w:rPr>
          <w:rFonts w:ascii="Times New Roman" w:hAnsi="Times New Roman" w:cs="Times New Roman"/>
          <w:b/>
          <w:sz w:val="24"/>
          <w:szCs w:val="24"/>
          <w:lang w:val="ru-RU"/>
        </w:rPr>
        <w:t xml:space="preserve"> ОБРАЗАЦ  ПОНУДЕ</w:t>
      </w:r>
    </w:p>
    <w:p w:rsidR="00EE2D6E" w:rsidRPr="00EE2D6E" w:rsidRDefault="00EE2D6E" w:rsidP="003B07CC">
      <w:pPr>
        <w:autoSpaceDE w:val="0"/>
        <w:autoSpaceDN w:val="0"/>
        <w:adjustRightInd w:val="0"/>
        <w:spacing w:after="0"/>
        <w:ind w:left="360"/>
        <w:rPr>
          <w:rFonts w:ascii="Times New Roman" w:hAnsi="Times New Roman" w:cs="Times New Roman"/>
          <w:b/>
          <w:sz w:val="24"/>
          <w:szCs w:val="24"/>
          <w:lang w:val="ru-RU"/>
        </w:rPr>
      </w:pPr>
    </w:p>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b/>
          <w:sz w:val="24"/>
          <w:szCs w:val="24"/>
          <w:lang w:val="ru-RU"/>
        </w:rPr>
        <w:t>1)ОПШТИ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135"/>
      </w:tblGrid>
      <w:tr w:rsidR="00EE2D6E" w:rsidRPr="00EE2D6E" w:rsidTr="00B05808">
        <w:trPr>
          <w:trHeight w:val="600"/>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Назив понуђача:</w:t>
            </w:r>
          </w:p>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669"/>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Адреса понуђача:</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551"/>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Матични број понуђача:</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808"/>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Порески идентификациони број понуђача (ПИБ):</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720"/>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Име особе за контакт:</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6"/>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Електронска адреса понуђача (</w:t>
            </w:r>
            <w:r w:rsidRPr="00EE2D6E">
              <w:rPr>
                <w:rFonts w:ascii="Times New Roman" w:hAnsi="Times New Roman" w:cs="Times New Roman"/>
                <w:i/>
                <w:sz w:val="24"/>
                <w:szCs w:val="24"/>
              </w:rPr>
              <w:t>e</w:t>
            </w:r>
            <w:r w:rsidRPr="00EE2D6E">
              <w:rPr>
                <w:rFonts w:ascii="Times New Roman" w:hAnsi="Times New Roman" w:cs="Times New Roman"/>
                <w:i/>
                <w:sz w:val="24"/>
                <w:szCs w:val="24"/>
                <w:lang w:val="ru-RU"/>
              </w:rPr>
              <w:t>-</w:t>
            </w:r>
            <w:r w:rsidRPr="00EE2D6E">
              <w:rPr>
                <w:rFonts w:ascii="Times New Roman" w:hAnsi="Times New Roman" w:cs="Times New Roman"/>
                <w:i/>
                <w:sz w:val="24"/>
                <w:szCs w:val="24"/>
              </w:rPr>
              <w:t>mail</w:t>
            </w:r>
            <w:r w:rsidRPr="00EE2D6E">
              <w:rPr>
                <w:rFonts w:ascii="Times New Roman" w:hAnsi="Times New Roman" w:cs="Times New Roman"/>
                <w:i/>
                <w:sz w:val="24"/>
                <w:szCs w:val="24"/>
                <w:lang w:val="ru-RU"/>
              </w:rPr>
              <w:t>):</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720"/>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Телефон:</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720"/>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Телефакс:</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720"/>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Број рачуна понуђача и назив банке:</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898"/>
        </w:trPr>
        <w:tc>
          <w:tcPr>
            <w:tcW w:w="4932" w:type="dxa"/>
          </w:tcPr>
          <w:p w:rsidR="00EE2D6E" w:rsidRPr="00EE2D6E" w:rsidRDefault="00EE2D6E" w:rsidP="003B07CC">
            <w:pPr>
              <w:autoSpaceDE w:val="0"/>
              <w:autoSpaceDN w:val="0"/>
              <w:adjustRightInd w:val="0"/>
              <w:spacing w:after="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Лице овлашћено за потписивање уговора</w:t>
            </w:r>
          </w:p>
        </w:tc>
        <w:tc>
          <w:tcPr>
            <w:tcW w:w="4135"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bl>
    <w:p w:rsidR="007D0962" w:rsidRDefault="007D0962" w:rsidP="003B07CC">
      <w:pPr>
        <w:autoSpaceDE w:val="0"/>
        <w:autoSpaceDN w:val="0"/>
        <w:adjustRightInd w:val="0"/>
        <w:spacing w:after="0"/>
        <w:rPr>
          <w:rFonts w:ascii="Times New Roman" w:hAnsi="Times New Roman" w:cs="Times New Roman"/>
          <w:b/>
          <w:sz w:val="24"/>
          <w:szCs w:val="24"/>
          <w:lang w:val="ru-RU"/>
        </w:rPr>
      </w:pPr>
    </w:p>
    <w:p w:rsidR="00EE2D6E" w:rsidRDefault="00EE2D6E" w:rsidP="003B07CC">
      <w:pPr>
        <w:autoSpaceDE w:val="0"/>
        <w:autoSpaceDN w:val="0"/>
        <w:adjustRightInd w:val="0"/>
        <w:spacing w:after="0"/>
        <w:rPr>
          <w:rFonts w:ascii="Times New Roman" w:hAnsi="Times New Roman" w:cs="Times New Roman"/>
          <w:b/>
          <w:sz w:val="24"/>
          <w:szCs w:val="24"/>
          <w:lang w:val="ru-RU"/>
        </w:rPr>
      </w:pPr>
      <w:r w:rsidRPr="00EE2D6E">
        <w:rPr>
          <w:rFonts w:ascii="Times New Roman" w:hAnsi="Times New Roman" w:cs="Times New Roman"/>
          <w:b/>
          <w:sz w:val="24"/>
          <w:szCs w:val="24"/>
          <w:lang w:val="ru-RU"/>
        </w:rPr>
        <w:t>2) ПОНУДУ ПОДНОСИ:</w:t>
      </w:r>
    </w:p>
    <w:p w:rsidR="007D0962" w:rsidRPr="00EE2D6E" w:rsidRDefault="007D0962" w:rsidP="003B07CC">
      <w:pPr>
        <w:autoSpaceDE w:val="0"/>
        <w:autoSpaceDN w:val="0"/>
        <w:adjustRightInd w:val="0"/>
        <w:spacing w:after="0"/>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E2D6E" w:rsidRPr="00EE2D6E" w:rsidTr="00A40AF2">
        <w:trPr>
          <w:trHeight w:val="366"/>
        </w:trPr>
        <w:tc>
          <w:tcPr>
            <w:tcW w:w="9067"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А) САМОСТАЛНО</w:t>
            </w:r>
          </w:p>
        </w:tc>
      </w:tr>
      <w:tr w:rsidR="00EE2D6E" w:rsidRPr="00EE2D6E" w:rsidTr="00A40AF2">
        <w:trPr>
          <w:trHeight w:val="349"/>
        </w:trPr>
        <w:tc>
          <w:tcPr>
            <w:tcW w:w="9067"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Б) СА ПОДИЗВОЂАЧЕМ</w:t>
            </w:r>
          </w:p>
        </w:tc>
      </w:tr>
      <w:tr w:rsidR="00EE2D6E" w:rsidRPr="00EE2D6E" w:rsidTr="00A40AF2">
        <w:trPr>
          <w:trHeight w:val="345"/>
        </w:trPr>
        <w:tc>
          <w:tcPr>
            <w:tcW w:w="9067"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В) КАО ЗАЈЕДНИЧКУ ПОНУДУ</w:t>
            </w:r>
          </w:p>
        </w:tc>
      </w:tr>
    </w:tbl>
    <w:p w:rsidR="003B07CC" w:rsidRDefault="003B07CC" w:rsidP="004F22F0">
      <w:pPr>
        <w:autoSpaceDE w:val="0"/>
        <w:autoSpaceDN w:val="0"/>
        <w:adjustRightInd w:val="0"/>
        <w:ind w:left="360"/>
        <w:rPr>
          <w:rFonts w:ascii="Times New Roman" w:hAnsi="Times New Roman" w:cs="Times New Roman"/>
          <w:b/>
          <w:i/>
          <w:sz w:val="24"/>
          <w:szCs w:val="24"/>
          <w:lang w:val="ru-RU"/>
        </w:rPr>
      </w:pPr>
    </w:p>
    <w:p w:rsidR="00EE2D6E" w:rsidRPr="00EE2D6E" w:rsidRDefault="00EE2D6E" w:rsidP="004F22F0">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b/>
          <w:i/>
          <w:sz w:val="24"/>
          <w:szCs w:val="24"/>
          <w:lang w:val="ru-RU"/>
        </w:rPr>
        <w:t>Напомена</w:t>
      </w:r>
      <w:r w:rsidRPr="00EE2D6E">
        <w:rPr>
          <w:rFonts w:ascii="Times New Roman" w:hAnsi="Times New Roman" w:cs="Times New Roman"/>
          <w:i/>
          <w:sz w:val="24"/>
          <w:szCs w:val="24"/>
          <w:lang w:val="ru-RU"/>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B07CC" w:rsidRDefault="003B07CC" w:rsidP="006768AE">
      <w:pPr>
        <w:autoSpaceDE w:val="0"/>
        <w:autoSpaceDN w:val="0"/>
        <w:adjustRightInd w:val="0"/>
        <w:rPr>
          <w:rFonts w:ascii="Times New Roman" w:hAnsi="Times New Roman" w:cs="Times New Roman"/>
          <w:b/>
          <w:sz w:val="24"/>
          <w:szCs w:val="24"/>
          <w:lang w:val="ru-RU"/>
        </w:rPr>
      </w:pPr>
    </w:p>
    <w:p w:rsidR="00EE2D6E" w:rsidRPr="004F22F0" w:rsidRDefault="00EE2D6E" w:rsidP="004F22F0">
      <w:pPr>
        <w:autoSpaceDE w:val="0"/>
        <w:autoSpaceDN w:val="0"/>
        <w:adjustRightInd w:val="0"/>
        <w:ind w:left="360"/>
        <w:rPr>
          <w:rFonts w:ascii="Times New Roman" w:hAnsi="Times New Roman" w:cs="Times New Roman"/>
          <w:b/>
          <w:sz w:val="24"/>
          <w:szCs w:val="24"/>
        </w:rPr>
      </w:pPr>
      <w:r w:rsidRPr="00EE2D6E">
        <w:rPr>
          <w:rFonts w:ascii="Times New Roman" w:hAnsi="Times New Roman" w:cs="Times New Roman"/>
          <w:b/>
          <w:sz w:val="24"/>
          <w:szCs w:val="24"/>
          <w:lang w:val="ru-RU"/>
        </w:rPr>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960"/>
        <w:gridCol w:w="4639"/>
      </w:tblGrid>
      <w:tr w:rsidR="00EE2D6E" w:rsidRPr="00EE2D6E" w:rsidTr="004F22F0">
        <w:trPr>
          <w:trHeight w:val="389"/>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1)</w:t>
            </w: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Назив подизвођача:</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451"/>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Адреса:</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415"/>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Матични број:</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29"/>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Порески идентификациони број (ПИБ):</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306"/>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Име особе за контакт:</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723"/>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Проценат укупне вредности набавке који ће извршити подизвођач:</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A40AF2">
        <w:trPr>
          <w:trHeight w:val="737"/>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Део предмета набавке који ће извршити подизвођач:</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65"/>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2)</w:t>
            </w: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Назив подизвођача:</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59"/>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Адреса:</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54"/>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Матични број:</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A40AF2">
        <w:trPr>
          <w:trHeight w:val="737"/>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Порески идентификациони број (ПИБ):</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02"/>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Име особе за контакт:</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863"/>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Проценат укупне вредности набавке који ће извршити подизвођач:</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r w:rsidR="00EE2D6E" w:rsidRPr="00EE2D6E" w:rsidTr="004F22F0">
        <w:trPr>
          <w:trHeight w:val="510"/>
        </w:trPr>
        <w:tc>
          <w:tcPr>
            <w:tcW w:w="468"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p>
        </w:tc>
        <w:tc>
          <w:tcPr>
            <w:tcW w:w="3960" w:type="dxa"/>
          </w:tcPr>
          <w:p w:rsidR="00EE2D6E" w:rsidRPr="00EE2D6E" w:rsidRDefault="00EE2D6E" w:rsidP="00EE2D6E">
            <w:pPr>
              <w:autoSpaceDE w:val="0"/>
              <w:autoSpaceDN w:val="0"/>
              <w:adjustRightInd w:val="0"/>
              <w:ind w:left="360"/>
              <w:rPr>
                <w:rFonts w:ascii="Times New Roman" w:hAnsi="Times New Roman" w:cs="Times New Roman"/>
                <w:i/>
                <w:sz w:val="24"/>
                <w:szCs w:val="24"/>
                <w:lang w:val="ru-RU"/>
              </w:rPr>
            </w:pPr>
            <w:r w:rsidRPr="00EE2D6E">
              <w:rPr>
                <w:rFonts w:ascii="Times New Roman" w:hAnsi="Times New Roman" w:cs="Times New Roman"/>
                <w:i/>
                <w:sz w:val="24"/>
                <w:szCs w:val="24"/>
                <w:lang w:val="ru-RU"/>
              </w:rPr>
              <w:t>Део предмета набавке који ће извршити подизвођач:</w:t>
            </w:r>
          </w:p>
        </w:tc>
        <w:tc>
          <w:tcPr>
            <w:tcW w:w="4639" w:type="dxa"/>
          </w:tcPr>
          <w:p w:rsidR="00EE2D6E" w:rsidRPr="00EE2D6E" w:rsidRDefault="00EE2D6E" w:rsidP="00EE2D6E">
            <w:pPr>
              <w:autoSpaceDE w:val="0"/>
              <w:autoSpaceDN w:val="0"/>
              <w:adjustRightInd w:val="0"/>
              <w:ind w:left="360"/>
              <w:rPr>
                <w:rFonts w:ascii="Times New Roman" w:hAnsi="Times New Roman" w:cs="Times New Roman"/>
                <w:sz w:val="24"/>
                <w:szCs w:val="24"/>
                <w:lang w:val="ru-RU"/>
              </w:rPr>
            </w:pPr>
          </w:p>
        </w:tc>
      </w:tr>
    </w:tbl>
    <w:p w:rsidR="00EE2D6E" w:rsidRPr="00EF1FC6" w:rsidRDefault="00EE2D6E" w:rsidP="004F22F0">
      <w:pPr>
        <w:autoSpaceDE w:val="0"/>
        <w:autoSpaceDN w:val="0"/>
        <w:adjustRightInd w:val="0"/>
        <w:spacing w:after="0"/>
        <w:rPr>
          <w:rFonts w:ascii="Times New Roman" w:hAnsi="Times New Roman" w:cs="Times New Roman"/>
          <w:b/>
          <w:i/>
          <w:sz w:val="24"/>
          <w:szCs w:val="24"/>
          <w:lang w:val="sr-Cyrl-CS"/>
        </w:rPr>
      </w:pPr>
    </w:p>
    <w:p w:rsidR="00EE2D6E" w:rsidRDefault="00EE2D6E" w:rsidP="004F22F0">
      <w:pPr>
        <w:autoSpaceDE w:val="0"/>
        <w:autoSpaceDN w:val="0"/>
        <w:adjustRightInd w:val="0"/>
        <w:ind w:left="360"/>
        <w:rPr>
          <w:rFonts w:ascii="Times New Roman" w:hAnsi="Times New Roman" w:cs="Times New Roman"/>
          <w:i/>
          <w:sz w:val="24"/>
          <w:szCs w:val="24"/>
          <w:lang w:val="ru-RU"/>
        </w:rPr>
      </w:pPr>
      <w:r w:rsidRPr="00EF1FC6">
        <w:rPr>
          <w:rFonts w:ascii="Times New Roman" w:hAnsi="Times New Roman" w:cs="Times New Roman"/>
          <w:b/>
          <w:i/>
          <w:sz w:val="24"/>
          <w:szCs w:val="24"/>
          <w:lang w:val="sr-Cyrl-RS"/>
        </w:rPr>
        <w:t>Напомена:</w:t>
      </w:r>
      <w:r w:rsidRPr="00EF1FC6">
        <w:rPr>
          <w:rFonts w:ascii="Times New Roman" w:hAnsi="Times New Roman" w:cs="Times New Roman"/>
          <w:i/>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F22F0" w:rsidRPr="004F22F0" w:rsidRDefault="004F22F0" w:rsidP="004F22F0">
      <w:pPr>
        <w:autoSpaceDE w:val="0"/>
        <w:autoSpaceDN w:val="0"/>
        <w:adjustRightInd w:val="0"/>
        <w:ind w:left="360"/>
        <w:rPr>
          <w:rFonts w:ascii="Times New Roman" w:hAnsi="Times New Roman" w:cs="Times New Roman"/>
          <w:b/>
          <w:i/>
          <w:sz w:val="24"/>
          <w:szCs w:val="24"/>
          <w:lang w:val="sr-Cyrl-RS"/>
        </w:rPr>
      </w:pPr>
    </w:p>
    <w:p w:rsidR="00EE2D6E" w:rsidRPr="00EE2D6E" w:rsidRDefault="00EE2D6E" w:rsidP="00EE2D6E">
      <w:pPr>
        <w:autoSpaceDE w:val="0"/>
        <w:autoSpaceDN w:val="0"/>
        <w:adjustRightInd w:val="0"/>
        <w:ind w:left="360"/>
        <w:rPr>
          <w:rFonts w:ascii="Times New Roman" w:hAnsi="Times New Roman" w:cs="Times New Roman"/>
          <w:b/>
          <w:sz w:val="24"/>
          <w:szCs w:val="24"/>
          <w:lang w:val="ru-RU"/>
        </w:rPr>
      </w:pPr>
      <w:r w:rsidRPr="00EE2D6E">
        <w:rPr>
          <w:rFonts w:ascii="Times New Roman" w:hAnsi="Times New Roman" w:cs="Times New Roman"/>
          <w:b/>
          <w:sz w:val="24"/>
          <w:szCs w:val="24"/>
          <w:lang w:val="ru-RU"/>
        </w:rPr>
        <w:t>4) ПОДАЦИ О УЧЕСНИКУ У ЗАЈЕДНИЧКОЈ ПОНУДИ</w:t>
      </w:r>
    </w:p>
    <w:p w:rsidR="00EE2D6E" w:rsidRPr="00EE2D6E" w:rsidRDefault="00EE2D6E" w:rsidP="004F22F0">
      <w:pPr>
        <w:autoSpaceDE w:val="0"/>
        <w:autoSpaceDN w:val="0"/>
        <w:adjustRightInd w:val="0"/>
        <w:spacing w:after="0"/>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960"/>
        <w:gridCol w:w="4639"/>
      </w:tblGrid>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b/>
                <w:sz w:val="24"/>
                <w:szCs w:val="24"/>
                <w:lang w:val="ru-RU"/>
              </w:rPr>
              <w:t>1</w:t>
            </w:r>
            <w:r w:rsidRPr="00EE2D6E">
              <w:rPr>
                <w:rFonts w:ascii="Times New Roman" w:hAnsi="Times New Roman" w:cs="Times New Roman"/>
                <w:sz w:val="24"/>
                <w:szCs w:val="24"/>
                <w:lang w:val="ru-RU"/>
              </w:rPr>
              <w:t>)</w:t>
            </w: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Назив учесника у заједничкој понуди:</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578"/>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Адреса:</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558"/>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Матични број:</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Порески идентификациони број (ПИБ):</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506"/>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Име особе за контакт:</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b/>
                <w:sz w:val="24"/>
                <w:szCs w:val="24"/>
                <w:lang w:val="ru-RU"/>
              </w:rPr>
              <w:t>2</w:t>
            </w:r>
            <w:r w:rsidRPr="00EE2D6E">
              <w:rPr>
                <w:rFonts w:ascii="Times New Roman" w:hAnsi="Times New Roman" w:cs="Times New Roman"/>
                <w:sz w:val="24"/>
                <w:szCs w:val="24"/>
                <w:lang w:val="ru-RU"/>
              </w:rPr>
              <w:t>)</w:t>
            </w: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Назив учесника у заједничкој понуди:</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495"/>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Адреса:</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417"/>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Матични број:</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Порески идентификациони број (ПИБ):</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463"/>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Име особе за контакт:</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b/>
                <w:sz w:val="24"/>
                <w:szCs w:val="24"/>
                <w:lang w:val="ru-RU"/>
              </w:rPr>
              <w:t>3</w:t>
            </w:r>
            <w:r w:rsidRPr="00EE2D6E">
              <w:rPr>
                <w:rFonts w:ascii="Times New Roman" w:hAnsi="Times New Roman" w:cs="Times New Roman"/>
                <w:sz w:val="24"/>
                <w:szCs w:val="24"/>
                <w:lang w:val="ru-RU"/>
              </w:rPr>
              <w:t>)</w:t>
            </w: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Назив учесника у заједничкој понуди:</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4F22F0">
        <w:trPr>
          <w:trHeight w:val="496"/>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Адреса:</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B05808">
        <w:trPr>
          <w:trHeight w:val="569"/>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Матични број:</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A40AF2">
        <w:trPr>
          <w:trHeight w:val="680"/>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Порески идентификациони број (ПИБ):</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r w:rsidR="00EE2D6E" w:rsidRPr="00EE2D6E" w:rsidTr="00B05808">
        <w:trPr>
          <w:trHeight w:val="392"/>
        </w:trPr>
        <w:tc>
          <w:tcPr>
            <w:tcW w:w="468"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c>
          <w:tcPr>
            <w:tcW w:w="3960"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r w:rsidRPr="00EE2D6E">
              <w:rPr>
                <w:rFonts w:ascii="Times New Roman" w:hAnsi="Times New Roman" w:cs="Times New Roman"/>
                <w:sz w:val="24"/>
                <w:szCs w:val="24"/>
                <w:lang w:val="ru-RU"/>
              </w:rPr>
              <w:t>Име особе за контакт:</w:t>
            </w:r>
          </w:p>
        </w:tc>
        <w:tc>
          <w:tcPr>
            <w:tcW w:w="4639" w:type="dxa"/>
          </w:tcPr>
          <w:p w:rsidR="00EE2D6E" w:rsidRPr="00EE2D6E" w:rsidRDefault="00EE2D6E" w:rsidP="003B07CC">
            <w:pPr>
              <w:autoSpaceDE w:val="0"/>
              <w:autoSpaceDN w:val="0"/>
              <w:adjustRightInd w:val="0"/>
              <w:spacing w:after="0"/>
              <w:ind w:left="360"/>
              <w:rPr>
                <w:rFonts w:ascii="Times New Roman" w:hAnsi="Times New Roman" w:cs="Times New Roman"/>
                <w:sz w:val="24"/>
                <w:szCs w:val="24"/>
                <w:lang w:val="ru-RU"/>
              </w:rPr>
            </w:pPr>
          </w:p>
        </w:tc>
      </w:tr>
    </w:tbl>
    <w:p w:rsidR="00EE2D6E" w:rsidRPr="00EE2D6E" w:rsidRDefault="00EE2D6E" w:rsidP="003B07CC">
      <w:pPr>
        <w:autoSpaceDE w:val="0"/>
        <w:autoSpaceDN w:val="0"/>
        <w:adjustRightInd w:val="0"/>
        <w:spacing w:after="0"/>
        <w:rPr>
          <w:rFonts w:ascii="Times New Roman" w:hAnsi="Times New Roman" w:cs="Times New Roman"/>
          <w:b/>
          <w:i/>
          <w:sz w:val="24"/>
          <w:szCs w:val="24"/>
          <w:lang w:val="sr-Latn-CS"/>
        </w:rPr>
      </w:pPr>
    </w:p>
    <w:p w:rsidR="004A4E75" w:rsidRPr="004F22F0" w:rsidRDefault="00EE2D6E" w:rsidP="004F22F0">
      <w:pPr>
        <w:autoSpaceDE w:val="0"/>
        <w:autoSpaceDN w:val="0"/>
        <w:adjustRightInd w:val="0"/>
        <w:ind w:left="360"/>
        <w:rPr>
          <w:rFonts w:ascii="Times New Roman" w:hAnsi="Times New Roman" w:cs="Times New Roman"/>
          <w:b/>
          <w:i/>
          <w:sz w:val="24"/>
          <w:szCs w:val="24"/>
        </w:rPr>
      </w:pPr>
      <w:r w:rsidRPr="00EE2D6E">
        <w:rPr>
          <w:rFonts w:ascii="Times New Roman" w:hAnsi="Times New Roman" w:cs="Times New Roman"/>
          <w:b/>
          <w:i/>
          <w:sz w:val="24"/>
          <w:szCs w:val="24"/>
          <w:lang w:val="sr-Cyrl-CS"/>
        </w:rPr>
        <w:t>Напомена:</w:t>
      </w:r>
      <w:r w:rsidRPr="00EE2D6E">
        <w:rPr>
          <w:rFonts w:ascii="Times New Roman" w:hAnsi="Times New Roman" w:cs="Times New Roman"/>
          <w:i/>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768AE" w:rsidRDefault="006768AE" w:rsidP="00EE2D6E">
      <w:pPr>
        <w:autoSpaceDE w:val="0"/>
        <w:autoSpaceDN w:val="0"/>
        <w:adjustRightInd w:val="0"/>
        <w:ind w:left="360"/>
        <w:rPr>
          <w:rFonts w:ascii="Times New Roman" w:hAnsi="Times New Roman" w:cs="Times New Roman"/>
          <w:b/>
          <w:bCs/>
          <w:sz w:val="24"/>
          <w:szCs w:val="24"/>
          <w:lang w:val="sr-Cyrl-CS"/>
        </w:rPr>
      </w:pPr>
    </w:p>
    <w:p w:rsidR="00EE2D6E" w:rsidRDefault="00EE2D6E" w:rsidP="00EE2D6E">
      <w:pPr>
        <w:autoSpaceDE w:val="0"/>
        <w:autoSpaceDN w:val="0"/>
        <w:adjustRightInd w:val="0"/>
        <w:ind w:left="360"/>
        <w:rPr>
          <w:rFonts w:ascii="Times New Roman" w:hAnsi="Times New Roman" w:cs="Times New Roman"/>
          <w:b/>
          <w:bCs/>
          <w:sz w:val="24"/>
          <w:szCs w:val="24"/>
          <w:lang w:val="sr-Cyrl-CS"/>
        </w:rPr>
      </w:pPr>
      <w:r w:rsidRPr="00EE2D6E">
        <w:rPr>
          <w:rFonts w:ascii="Times New Roman" w:hAnsi="Times New Roman" w:cs="Times New Roman"/>
          <w:b/>
          <w:bCs/>
          <w:sz w:val="24"/>
          <w:szCs w:val="24"/>
          <w:lang w:val="sr-Cyrl-CS"/>
        </w:rPr>
        <w:t>5) ПОДАЦИ О ПОНУДИ</w:t>
      </w:r>
    </w:p>
    <w:p w:rsidR="0091745C" w:rsidRDefault="0091745C" w:rsidP="00EE2D6E">
      <w:pPr>
        <w:autoSpaceDE w:val="0"/>
        <w:autoSpaceDN w:val="0"/>
        <w:adjustRightInd w:val="0"/>
        <w:ind w:left="360"/>
        <w:rPr>
          <w:rFonts w:ascii="Times New Roman" w:hAnsi="Times New Roman" w:cs="Times New Roman"/>
          <w:bCs/>
          <w:sz w:val="24"/>
          <w:szCs w:val="24"/>
          <w:lang w:val="sr-Cyrl-RS"/>
        </w:rPr>
      </w:pPr>
      <w:r>
        <w:rPr>
          <w:rFonts w:ascii="Times New Roman" w:hAnsi="Times New Roman" w:cs="Times New Roman"/>
          <w:bCs/>
          <w:sz w:val="24"/>
          <w:szCs w:val="24"/>
          <w:lang w:val="sr-Cyrl-RS"/>
        </w:rPr>
        <w:t>Понуда број_______од __________године за јавну набавку мале вредности (добра) путнички аутомобил за коју је јавни позив објављен на Порталу јавних набавки и сајту Народног музеја.</w:t>
      </w:r>
    </w:p>
    <w:p w:rsidR="0091745C" w:rsidRDefault="0091745C" w:rsidP="00EE2D6E">
      <w:pPr>
        <w:autoSpaceDE w:val="0"/>
        <w:autoSpaceDN w:val="0"/>
        <w:adjustRightInd w:val="0"/>
        <w:ind w:left="360"/>
        <w:rPr>
          <w:rFonts w:ascii="Times New Roman" w:hAnsi="Times New Roman" w:cs="Times New Roman"/>
          <w:bCs/>
          <w:sz w:val="24"/>
          <w:szCs w:val="24"/>
          <w:lang w:val="sr-Cyrl-RS"/>
        </w:rPr>
      </w:pPr>
    </w:p>
    <w:tbl>
      <w:tblPr>
        <w:tblStyle w:val="TableGrid"/>
        <w:tblW w:w="0" w:type="auto"/>
        <w:tblLook w:val="04A0" w:firstRow="1" w:lastRow="0" w:firstColumn="1" w:lastColumn="0" w:noHBand="0" w:noVBand="1"/>
      </w:tblPr>
      <w:tblGrid>
        <w:gridCol w:w="4528"/>
        <w:gridCol w:w="2255"/>
        <w:gridCol w:w="2273"/>
      </w:tblGrid>
      <w:tr w:rsidR="0091745C" w:rsidTr="0091745C">
        <w:trPr>
          <w:trHeight w:val="284"/>
        </w:trPr>
        <w:tc>
          <w:tcPr>
            <w:tcW w:w="4528" w:type="dxa"/>
          </w:tcPr>
          <w:p w:rsidR="0091745C" w:rsidRPr="0091745C" w:rsidRDefault="0091745C" w:rsidP="004C1947">
            <w:pPr>
              <w:autoSpaceDE w:val="0"/>
              <w:autoSpaceDN w:val="0"/>
              <w:adjustRightInd w:val="0"/>
              <w:rPr>
                <w:rFonts w:ascii="Times New Roman" w:hAnsi="Times New Roman" w:cs="Times New Roman"/>
                <w:bCs/>
                <w:sz w:val="24"/>
                <w:szCs w:val="24"/>
                <w:lang w:val="sr-Cyrl-CS"/>
              </w:rPr>
            </w:pPr>
            <w:r>
              <w:rPr>
                <w:rFonts w:ascii="Times New Roman" w:hAnsi="Times New Roman" w:cs="Times New Roman"/>
                <w:bCs/>
                <w:sz w:val="24"/>
                <w:szCs w:val="24"/>
                <w:lang w:val="sr-Cyrl-CS"/>
              </w:rPr>
              <w:t>Нови путнички аутомобил</w:t>
            </w:r>
          </w:p>
        </w:tc>
        <w:tc>
          <w:tcPr>
            <w:tcW w:w="2255" w:type="dxa"/>
          </w:tcPr>
          <w:p w:rsidR="0091745C" w:rsidRPr="0091745C" w:rsidRDefault="0091745C" w:rsidP="004C1947">
            <w:pPr>
              <w:autoSpaceDE w:val="0"/>
              <w:autoSpaceDN w:val="0"/>
              <w:adjustRightInd w:val="0"/>
              <w:rPr>
                <w:rFonts w:ascii="Times New Roman" w:hAnsi="Times New Roman" w:cs="Times New Roman"/>
                <w:bCs/>
                <w:sz w:val="24"/>
                <w:szCs w:val="24"/>
                <w:lang w:val="sr-Cyrl-CS"/>
              </w:rPr>
            </w:pPr>
            <w:r>
              <w:rPr>
                <w:rFonts w:ascii="Times New Roman" w:hAnsi="Times New Roman" w:cs="Times New Roman"/>
                <w:bCs/>
                <w:sz w:val="24"/>
                <w:szCs w:val="24"/>
                <w:lang w:val="sr-Cyrl-CS"/>
              </w:rPr>
              <w:t>Јединица мере</w:t>
            </w:r>
          </w:p>
        </w:tc>
        <w:tc>
          <w:tcPr>
            <w:tcW w:w="2273" w:type="dxa"/>
          </w:tcPr>
          <w:p w:rsidR="0091745C" w:rsidRPr="00E838F0" w:rsidRDefault="00E838F0" w:rsidP="004C1947">
            <w:pPr>
              <w:autoSpaceDE w:val="0"/>
              <w:autoSpaceDN w:val="0"/>
              <w:adjustRightInd w:val="0"/>
              <w:rPr>
                <w:rFonts w:ascii="Times New Roman" w:hAnsi="Times New Roman" w:cs="Times New Roman"/>
                <w:bCs/>
                <w:sz w:val="24"/>
                <w:szCs w:val="24"/>
                <w:lang w:val="sr-Cyrl-RS"/>
              </w:rPr>
            </w:pPr>
            <w:r>
              <w:rPr>
                <w:rFonts w:ascii="Times New Roman" w:hAnsi="Times New Roman" w:cs="Times New Roman"/>
                <w:bCs/>
                <w:sz w:val="24"/>
                <w:szCs w:val="24"/>
                <w:lang w:val="sr-Cyrl-RS"/>
              </w:rPr>
              <w:t>количина</w:t>
            </w:r>
          </w:p>
        </w:tc>
      </w:tr>
      <w:tr w:rsidR="0091745C" w:rsidTr="0091745C">
        <w:trPr>
          <w:trHeight w:val="284"/>
        </w:trPr>
        <w:tc>
          <w:tcPr>
            <w:tcW w:w="4528" w:type="dxa"/>
          </w:tcPr>
          <w:p w:rsidR="0091745C" w:rsidRDefault="0091745C" w:rsidP="004C1947">
            <w:pPr>
              <w:autoSpaceDE w:val="0"/>
              <w:autoSpaceDN w:val="0"/>
              <w:adjustRightInd w:val="0"/>
              <w:rPr>
                <w:rFonts w:ascii="Times New Roman" w:hAnsi="Times New Roman" w:cs="Times New Roman"/>
                <w:bCs/>
                <w:sz w:val="24"/>
                <w:szCs w:val="24"/>
                <w:lang w:val="sr-Cyrl-CS"/>
              </w:rPr>
            </w:pPr>
          </w:p>
          <w:p w:rsidR="0091745C" w:rsidRDefault="0091745C" w:rsidP="004C1947">
            <w:pPr>
              <w:autoSpaceDE w:val="0"/>
              <w:autoSpaceDN w:val="0"/>
              <w:adjustRightInd w:val="0"/>
              <w:rPr>
                <w:rFonts w:ascii="Times New Roman" w:hAnsi="Times New Roman" w:cs="Times New Roman"/>
                <w:bCs/>
                <w:sz w:val="24"/>
                <w:szCs w:val="24"/>
                <w:lang w:val="sr-Cyrl-CS"/>
              </w:rPr>
            </w:pPr>
            <w:r>
              <w:rPr>
                <w:rFonts w:ascii="Times New Roman" w:hAnsi="Times New Roman" w:cs="Times New Roman"/>
                <w:bCs/>
                <w:sz w:val="24"/>
                <w:szCs w:val="24"/>
                <w:lang w:val="sr-Cyrl-CS"/>
              </w:rPr>
              <w:t>Марка:_______________________</w:t>
            </w:r>
          </w:p>
          <w:p w:rsidR="0091745C" w:rsidRDefault="0091745C" w:rsidP="004C1947">
            <w:pPr>
              <w:autoSpaceDE w:val="0"/>
              <w:autoSpaceDN w:val="0"/>
              <w:adjustRightInd w:val="0"/>
              <w:rPr>
                <w:rFonts w:ascii="Times New Roman" w:hAnsi="Times New Roman" w:cs="Times New Roman"/>
                <w:bCs/>
                <w:sz w:val="24"/>
                <w:szCs w:val="24"/>
                <w:lang w:val="sr-Cyrl-CS"/>
              </w:rPr>
            </w:pPr>
          </w:p>
          <w:p w:rsidR="0091745C" w:rsidRDefault="0091745C" w:rsidP="004C1947">
            <w:pPr>
              <w:autoSpaceDE w:val="0"/>
              <w:autoSpaceDN w:val="0"/>
              <w:adjustRightInd w:val="0"/>
              <w:rPr>
                <w:rFonts w:ascii="Times New Roman" w:hAnsi="Times New Roman" w:cs="Times New Roman"/>
                <w:bCs/>
                <w:sz w:val="24"/>
                <w:szCs w:val="24"/>
                <w:lang w:val="sr-Cyrl-CS"/>
              </w:rPr>
            </w:pPr>
            <w:r>
              <w:rPr>
                <w:rFonts w:ascii="Times New Roman" w:hAnsi="Times New Roman" w:cs="Times New Roman"/>
                <w:bCs/>
                <w:sz w:val="24"/>
                <w:szCs w:val="24"/>
                <w:lang w:val="sr-Cyrl-CS"/>
              </w:rPr>
              <w:t>Тип:_________________________</w:t>
            </w:r>
          </w:p>
          <w:p w:rsidR="0091745C" w:rsidRPr="0091745C" w:rsidRDefault="0091745C" w:rsidP="004C1947">
            <w:pPr>
              <w:autoSpaceDE w:val="0"/>
              <w:autoSpaceDN w:val="0"/>
              <w:adjustRightInd w:val="0"/>
              <w:rPr>
                <w:rFonts w:ascii="Times New Roman" w:hAnsi="Times New Roman" w:cs="Times New Roman"/>
                <w:bCs/>
                <w:sz w:val="24"/>
                <w:szCs w:val="24"/>
                <w:lang w:val="sr-Cyrl-CS"/>
              </w:rPr>
            </w:pPr>
          </w:p>
        </w:tc>
        <w:tc>
          <w:tcPr>
            <w:tcW w:w="2255" w:type="dxa"/>
          </w:tcPr>
          <w:p w:rsidR="0091745C" w:rsidRDefault="0091745C" w:rsidP="004C1947">
            <w:pPr>
              <w:autoSpaceDE w:val="0"/>
              <w:autoSpaceDN w:val="0"/>
              <w:adjustRightInd w:val="0"/>
              <w:rPr>
                <w:rFonts w:ascii="Times New Roman" w:hAnsi="Times New Roman" w:cs="Times New Roman"/>
                <w:b/>
                <w:bCs/>
                <w:sz w:val="24"/>
                <w:szCs w:val="24"/>
                <w:lang w:val="sr-Cyrl-CS"/>
              </w:rPr>
            </w:pPr>
          </w:p>
          <w:p w:rsidR="00E158B6" w:rsidRDefault="00E158B6" w:rsidP="004C1947">
            <w:pPr>
              <w:autoSpaceDE w:val="0"/>
              <w:autoSpaceDN w:val="0"/>
              <w:adjustRightInd w:val="0"/>
              <w:rPr>
                <w:rFonts w:ascii="Times New Roman" w:hAnsi="Times New Roman" w:cs="Times New Roman"/>
                <w:b/>
                <w:bCs/>
                <w:sz w:val="24"/>
                <w:szCs w:val="24"/>
                <w:lang w:val="sr-Cyrl-CS"/>
              </w:rPr>
            </w:pPr>
          </w:p>
          <w:p w:rsidR="00E158B6" w:rsidRPr="00E158B6" w:rsidRDefault="00E158B6" w:rsidP="00E158B6">
            <w:pPr>
              <w:autoSpaceDE w:val="0"/>
              <w:autoSpaceDN w:val="0"/>
              <w:adjustRightInd w:val="0"/>
              <w:jc w:val="center"/>
              <w:rPr>
                <w:rFonts w:ascii="Times New Roman" w:hAnsi="Times New Roman" w:cs="Times New Roman"/>
                <w:bCs/>
                <w:sz w:val="24"/>
                <w:szCs w:val="24"/>
                <w:lang w:val="sr-Cyrl-CS"/>
              </w:rPr>
            </w:pPr>
            <w:r w:rsidRPr="00E158B6">
              <w:rPr>
                <w:rFonts w:ascii="Times New Roman" w:hAnsi="Times New Roman" w:cs="Times New Roman"/>
                <w:bCs/>
                <w:sz w:val="24"/>
                <w:szCs w:val="24"/>
                <w:lang w:val="sr-Cyrl-CS"/>
              </w:rPr>
              <w:t>комада</w:t>
            </w:r>
          </w:p>
        </w:tc>
        <w:tc>
          <w:tcPr>
            <w:tcW w:w="2273" w:type="dxa"/>
          </w:tcPr>
          <w:p w:rsidR="00E158B6" w:rsidRDefault="00E158B6" w:rsidP="00E158B6">
            <w:pPr>
              <w:autoSpaceDE w:val="0"/>
              <w:autoSpaceDN w:val="0"/>
              <w:adjustRightInd w:val="0"/>
              <w:jc w:val="center"/>
              <w:rPr>
                <w:rFonts w:ascii="Times New Roman" w:hAnsi="Times New Roman" w:cs="Times New Roman"/>
                <w:bCs/>
                <w:sz w:val="24"/>
                <w:szCs w:val="24"/>
                <w:lang w:val="sr-Cyrl-CS"/>
              </w:rPr>
            </w:pPr>
          </w:p>
          <w:p w:rsidR="00E158B6" w:rsidRDefault="00E158B6" w:rsidP="00E158B6">
            <w:pPr>
              <w:autoSpaceDE w:val="0"/>
              <w:autoSpaceDN w:val="0"/>
              <w:adjustRightInd w:val="0"/>
              <w:jc w:val="center"/>
              <w:rPr>
                <w:rFonts w:ascii="Times New Roman" w:hAnsi="Times New Roman" w:cs="Times New Roman"/>
                <w:bCs/>
                <w:sz w:val="24"/>
                <w:szCs w:val="24"/>
                <w:lang w:val="sr-Cyrl-CS"/>
              </w:rPr>
            </w:pPr>
          </w:p>
          <w:p w:rsidR="0091745C" w:rsidRPr="0091745C" w:rsidRDefault="00E158B6" w:rsidP="00E158B6">
            <w:pPr>
              <w:autoSpaceDE w:val="0"/>
              <w:autoSpaceDN w:val="0"/>
              <w:adjustRightInd w:val="0"/>
              <w:jc w:val="center"/>
              <w:rPr>
                <w:rFonts w:ascii="Times New Roman" w:hAnsi="Times New Roman" w:cs="Times New Roman"/>
                <w:bCs/>
                <w:sz w:val="24"/>
                <w:szCs w:val="24"/>
                <w:lang w:val="sr-Cyrl-CS"/>
              </w:rPr>
            </w:pPr>
            <w:r>
              <w:rPr>
                <w:rFonts w:ascii="Times New Roman" w:hAnsi="Times New Roman" w:cs="Times New Roman"/>
                <w:bCs/>
                <w:sz w:val="24"/>
                <w:szCs w:val="24"/>
                <w:lang w:val="sr-Cyrl-CS"/>
              </w:rPr>
              <w:t>1</w:t>
            </w:r>
          </w:p>
        </w:tc>
      </w:tr>
    </w:tbl>
    <w:p w:rsidR="00EE2D6E" w:rsidRPr="0091745C" w:rsidRDefault="00EE2D6E" w:rsidP="004C1947">
      <w:pPr>
        <w:autoSpaceDE w:val="0"/>
        <w:autoSpaceDN w:val="0"/>
        <w:adjustRightInd w:val="0"/>
        <w:rPr>
          <w:rFonts w:ascii="Times New Roman" w:hAnsi="Times New Roman" w:cs="Times New Roman"/>
          <w:bCs/>
          <w:sz w:val="24"/>
          <w:szCs w:val="24"/>
          <w:lang w:val="sr-Cyrl-CS"/>
        </w:rPr>
      </w:pPr>
    </w:p>
    <w:tbl>
      <w:tblPr>
        <w:tblW w:w="9072" w:type="dxa"/>
        <w:tblInd w:w="-5" w:type="dxa"/>
        <w:tblLayout w:type="fixed"/>
        <w:tblLook w:val="0000" w:firstRow="0" w:lastRow="0" w:firstColumn="0" w:lastColumn="0" w:noHBand="0" w:noVBand="0"/>
      </w:tblPr>
      <w:tblGrid>
        <w:gridCol w:w="4523"/>
        <w:gridCol w:w="4549"/>
      </w:tblGrid>
      <w:tr w:rsidR="00EE2D6E" w:rsidRPr="00EE2D6E" w:rsidTr="008D4C43">
        <w:tc>
          <w:tcPr>
            <w:tcW w:w="4523" w:type="dxa"/>
            <w:tcBorders>
              <w:top w:val="single" w:sz="4" w:space="0" w:color="000000"/>
              <w:left w:val="single" w:sz="4" w:space="0" w:color="000000"/>
              <w:bottom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r w:rsidRPr="00EE2D6E">
              <w:rPr>
                <w:rFonts w:ascii="Times New Roman" w:hAnsi="Times New Roman" w:cs="Times New Roman"/>
                <w:bCs/>
                <w:sz w:val="24"/>
                <w:szCs w:val="24"/>
                <w:lang w:val="ru-RU"/>
              </w:rPr>
              <w:t xml:space="preserve">Укупна цена без ПДВ-а </w:t>
            </w: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c>
          <w:tcPr>
            <w:tcW w:w="4549" w:type="dxa"/>
            <w:tcBorders>
              <w:top w:val="single" w:sz="4" w:space="0" w:color="000000"/>
              <w:left w:val="single" w:sz="4" w:space="0" w:color="000000"/>
              <w:bottom w:val="single" w:sz="4" w:space="0" w:color="000000"/>
              <w:right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r>
      <w:tr w:rsidR="00EE2D6E" w:rsidRPr="00EE2D6E" w:rsidTr="008D4C43">
        <w:tc>
          <w:tcPr>
            <w:tcW w:w="4523" w:type="dxa"/>
            <w:tcBorders>
              <w:top w:val="single" w:sz="4" w:space="0" w:color="000000"/>
              <w:left w:val="single" w:sz="4" w:space="0" w:color="000000"/>
              <w:bottom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r w:rsidRPr="00EE2D6E">
              <w:rPr>
                <w:rFonts w:ascii="Times New Roman" w:hAnsi="Times New Roman" w:cs="Times New Roman"/>
                <w:bCs/>
                <w:sz w:val="24"/>
                <w:szCs w:val="24"/>
                <w:lang w:val="ru-RU"/>
              </w:rPr>
              <w:t>Укупна цена са ПДВ-ом</w:t>
            </w: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c>
          <w:tcPr>
            <w:tcW w:w="4549" w:type="dxa"/>
            <w:tcBorders>
              <w:top w:val="single" w:sz="4" w:space="0" w:color="000000"/>
              <w:left w:val="single" w:sz="4" w:space="0" w:color="000000"/>
              <w:bottom w:val="single" w:sz="4" w:space="0" w:color="000000"/>
              <w:right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r>
      <w:tr w:rsidR="00EE2D6E" w:rsidRPr="00EE2D6E" w:rsidTr="008D4C43">
        <w:tc>
          <w:tcPr>
            <w:tcW w:w="4523" w:type="dxa"/>
            <w:tcBorders>
              <w:top w:val="single" w:sz="4" w:space="0" w:color="000000"/>
              <w:left w:val="single" w:sz="4" w:space="0" w:color="000000"/>
              <w:bottom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r w:rsidRPr="00EE2D6E">
              <w:rPr>
                <w:rFonts w:ascii="Times New Roman" w:hAnsi="Times New Roman" w:cs="Times New Roman"/>
                <w:bCs/>
                <w:sz w:val="24"/>
                <w:szCs w:val="24"/>
                <w:lang w:val="ru-RU"/>
              </w:rPr>
              <w:t>Рок испоруке</w:t>
            </w:r>
            <w:r w:rsidR="0091745C">
              <w:rPr>
                <w:rFonts w:ascii="Times New Roman" w:hAnsi="Times New Roman" w:cs="Times New Roman"/>
                <w:bCs/>
                <w:sz w:val="24"/>
                <w:szCs w:val="24"/>
                <w:lang w:val="ru-RU"/>
              </w:rPr>
              <w:t xml:space="preserve"> путничког аутомобила</w:t>
            </w: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c>
          <w:tcPr>
            <w:tcW w:w="4549" w:type="dxa"/>
            <w:tcBorders>
              <w:top w:val="single" w:sz="4" w:space="0" w:color="000000"/>
              <w:left w:val="single" w:sz="4" w:space="0" w:color="000000"/>
              <w:bottom w:val="single" w:sz="4" w:space="0" w:color="000000"/>
              <w:right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r>
      <w:tr w:rsidR="00EE2D6E" w:rsidRPr="00EE2D6E" w:rsidTr="008D4C43">
        <w:tc>
          <w:tcPr>
            <w:tcW w:w="4523" w:type="dxa"/>
            <w:tcBorders>
              <w:top w:val="single" w:sz="4" w:space="0" w:color="000000"/>
              <w:left w:val="single" w:sz="4" w:space="0" w:color="000000"/>
              <w:bottom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r w:rsidRPr="00EE2D6E">
              <w:rPr>
                <w:rFonts w:ascii="Times New Roman" w:hAnsi="Times New Roman" w:cs="Times New Roman"/>
                <w:bCs/>
                <w:sz w:val="24"/>
                <w:szCs w:val="24"/>
                <w:lang w:val="ru-RU"/>
              </w:rPr>
              <w:t>Рок важења понуде</w:t>
            </w:r>
          </w:p>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c>
          <w:tcPr>
            <w:tcW w:w="4549" w:type="dxa"/>
            <w:tcBorders>
              <w:top w:val="single" w:sz="4" w:space="0" w:color="000000"/>
              <w:left w:val="single" w:sz="4" w:space="0" w:color="000000"/>
              <w:bottom w:val="single" w:sz="4" w:space="0" w:color="000000"/>
              <w:right w:val="single" w:sz="4" w:space="0" w:color="000000"/>
            </w:tcBorders>
          </w:tcPr>
          <w:p w:rsidR="00EE2D6E" w:rsidRPr="00EE2D6E" w:rsidRDefault="00EE2D6E" w:rsidP="00EE2D6E">
            <w:pPr>
              <w:autoSpaceDE w:val="0"/>
              <w:autoSpaceDN w:val="0"/>
              <w:adjustRightInd w:val="0"/>
              <w:ind w:left="360"/>
              <w:rPr>
                <w:rFonts w:ascii="Times New Roman" w:hAnsi="Times New Roman" w:cs="Times New Roman"/>
                <w:bCs/>
                <w:sz w:val="24"/>
                <w:szCs w:val="24"/>
                <w:lang w:val="ru-RU"/>
              </w:rPr>
            </w:pPr>
          </w:p>
        </w:tc>
      </w:tr>
    </w:tbl>
    <w:p w:rsidR="00EE2D6E" w:rsidRPr="00EE2D6E" w:rsidRDefault="00EE2D6E" w:rsidP="004C1947">
      <w:pPr>
        <w:autoSpaceDE w:val="0"/>
        <w:autoSpaceDN w:val="0"/>
        <w:adjustRightInd w:val="0"/>
        <w:rPr>
          <w:rFonts w:ascii="Times New Roman" w:hAnsi="Times New Roman" w:cs="Times New Roman"/>
          <w:bCs/>
          <w:sz w:val="24"/>
          <w:szCs w:val="24"/>
          <w:lang w:val="sr-Cyrl-CS"/>
        </w:rPr>
      </w:pPr>
    </w:p>
    <w:p w:rsidR="00EE2D6E" w:rsidRPr="00EE2D6E" w:rsidRDefault="00EE2D6E" w:rsidP="00EE2D6E">
      <w:pPr>
        <w:autoSpaceDE w:val="0"/>
        <w:autoSpaceDN w:val="0"/>
        <w:adjustRightInd w:val="0"/>
        <w:ind w:left="360"/>
        <w:rPr>
          <w:rFonts w:ascii="Times New Roman" w:hAnsi="Times New Roman" w:cs="Times New Roman"/>
          <w:bCs/>
          <w:sz w:val="24"/>
          <w:szCs w:val="24"/>
          <w:lang w:val="sr-Cyrl-CS"/>
        </w:rPr>
      </w:pPr>
      <w:r w:rsidRPr="00EE2D6E">
        <w:rPr>
          <w:rFonts w:ascii="Times New Roman" w:hAnsi="Times New Roman" w:cs="Times New Roman"/>
          <w:bCs/>
          <w:sz w:val="24"/>
          <w:szCs w:val="24"/>
          <w:lang w:val="sr-Cyrl-CS"/>
        </w:rPr>
        <w:t xml:space="preserve">                Датум </w:t>
      </w:r>
      <w:r w:rsidRPr="00EE2D6E">
        <w:rPr>
          <w:rFonts w:ascii="Times New Roman" w:hAnsi="Times New Roman" w:cs="Times New Roman"/>
          <w:bCs/>
          <w:sz w:val="24"/>
          <w:szCs w:val="24"/>
          <w:lang w:val="sr-Cyrl-CS"/>
        </w:rPr>
        <w:tab/>
      </w:r>
      <w:r w:rsidRPr="00EE2D6E">
        <w:rPr>
          <w:rFonts w:ascii="Times New Roman" w:hAnsi="Times New Roman" w:cs="Times New Roman"/>
          <w:bCs/>
          <w:sz w:val="24"/>
          <w:szCs w:val="24"/>
          <w:lang w:val="sr-Cyrl-CS"/>
        </w:rPr>
        <w:tab/>
      </w:r>
      <w:r w:rsidRPr="00EE2D6E">
        <w:rPr>
          <w:rFonts w:ascii="Times New Roman" w:hAnsi="Times New Roman" w:cs="Times New Roman"/>
          <w:bCs/>
          <w:sz w:val="24"/>
          <w:szCs w:val="24"/>
          <w:lang w:val="sr-Cyrl-CS"/>
        </w:rPr>
        <w:tab/>
      </w:r>
      <w:r w:rsidRPr="00EE2D6E">
        <w:rPr>
          <w:rFonts w:ascii="Times New Roman" w:hAnsi="Times New Roman" w:cs="Times New Roman"/>
          <w:bCs/>
          <w:sz w:val="24"/>
          <w:szCs w:val="24"/>
          <w:lang w:val="sr-Cyrl-CS"/>
        </w:rPr>
        <w:tab/>
      </w:r>
      <w:r w:rsidRPr="00EE2D6E">
        <w:rPr>
          <w:rFonts w:ascii="Times New Roman" w:hAnsi="Times New Roman" w:cs="Times New Roman"/>
          <w:bCs/>
          <w:sz w:val="24"/>
          <w:szCs w:val="24"/>
          <w:lang w:val="sr-Cyrl-CS"/>
        </w:rPr>
        <w:tab/>
        <w:t xml:space="preserve">                     </w:t>
      </w:r>
      <w:r>
        <w:rPr>
          <w:rFonts w:ascii="Times New Roman" w:hAnsi="Times New Roman" w:cs="Times New Roman"/>
          <w:bCs/>
          <w:sz w:val="24"/>
          <w:szCs w:val="24"/>
        </w:rPr>
        <w:t xml:space="preserve"> </w:t>
      </w:r>
      <w:r w:rsidRPr="00EE2D6E">
        <w:rPr>
          <w:rFonts w:ascii="Times New Roman" w:hAnsi="Times New Roman" w:cs="Times New Roman"/>
          <w:bCs/>
          <w:sz w:val="24"/>
          <w:szCs w:val="24"/>
          <w:lang w:val="sr-Cyrl-CS"/>
        </w:rPr>
        <w:t xml:space="preserve">    Понуђач</w:t>
      </w:r>
    </w:p>
    <w:p w:rsidR="00EE2D6E" w:rsidRPr="00EE2D6E" w:rsidRDefault="00EE2D6E" w:rsidP="004C1947">
      <w:pPr>
        <w:autoSpaceDE w:val="0"/>
        <w:autoSpaceDN w:val="0"/>
        <w:adjustRightInd w:val="0"/>
        <w:ind w:left="360"/>
        <w:jc w:val="center"/>
        <w:rPr>
          <w:rFonts w:ascii="Times New Roman" w:hAnsi="Times New Roman" w:cs="Times New Roman"/>
          <w:b/>
          <w:bCs/>
          <w:i/>
          <w:iCs/>
          <w:sz w:val="24"/>
          <w:szCs w:val="24"/>
          <w:lang w:val="sr-Cyrl-CS"/>
        </w:rPr>
      </w:pPr>
      <w:r w:rsidRPr="00EE2D6E">
        <w:rPr>
          <w:rFonts w:ascii="Times New Roman" w:hAnsi="Times New Roman" w:cs="Times New Roman"/>
          <w:bCs/>
          <w:sz w:val="24"/>
          <w:szCs w:val="24"/>
          <w:lang w:val="sr-Cyrl-CS"/>
        </w:rPr>
        <w:t>М. П.</w:t>
      </w:r>
    </w:p>
    <w:p w:rsidR="004F22F0" w:rsidRDefault="00EE2D6E" w:rsidP="00B05808">
      <w:pPr>
        <w:autoSpaceDE w:val="0"/>
        <w:autoSpaceDN w:val="0"/>
        <w:adjustRightInd w:val="0"/>
        <w:ind w:left="360"/>
        <w:rPr>
          <w:rFonts w:ascii="Times New Roman" w:hAnsi="Times New Roman" w:cs="Times New Roman"/>
          <w:b/>
          <w:bCs/>
          <w:i/>
          <w:iCs/>
          <w:sz w:val="24"/>
          <w:szCs w:val="24"/>
          <w:lang w:val="sr-Cyrl-CS"/>
        </w:rPr>
      </w:pPr>
      <w:r w:rsidRPr="00EE2D6E">
        <w:rPr>
          <w:rFonts w:ascii="Times New Roman" w:hAnsi="Times New Roman" w:cs="Times New Roman"/>
          <w:b/>
          <w:bCs/>
          <w:i/>
          <w:iCs/>
          <w:sz w:val="24"/>
          <w:szCs w:val="24"/>
          <w:lang w:val="sr-Cyrl-CS"/>
        </w:rPr>
        <w:t>________________________</w:t>
      </w:r>
      <w:r w:rsidRPr="00EE2D6E">
        <w:rPr>
          <w:rFonts w:ascii="Times New Roman" w:hAnsi="Times New Roman" w:cs="Times New Roman"/>
          <w:b/>
          <w:bCs/>
          <w:i/>
          <w:iCs/>
          <w:sz w:val="24"/>
          <w:szCs w:val="24"/>
          <w:lang w:val="sr-Cyrl-CS"/>
        </w:rPr>
        <w:tab/>
        <w:t xml:space="preserve">  </w:t>
      </w:r>
      <w:r>
        <w:rPr>
          <w:rFonts w:ascii="Times New Roman" w:hAnsi="Times New Roman" w:cs="Times New Roman"/>
          <w:b/>
          <w:bCs/>
          <w:i/>
          <w:iCs/>
          <w:sz w:val="24"/>
          <w:szCs w:val="24"/>
        </w:rPr>
        <w:t xml:space="preserve">                                           </w:t>
      </w:r>
      <w:r w:rsidR="00B05808">
        <w:rPr>
          <w:rFonts w:ascii="Times New Roman" w:hAnsi="Times New Roman" w:cs="Times New Roman"/>
          <w:b/>
          <w:bCs/>
          <w:i/>
          <w:iCs/>
          <w:sz w:val="24"/>
          <w:szCs w:val="24"/>
          <w:lang w:val="sr-Cyrl-CS"/>
        </w:rPr>
        <w:t>_______________________</w:t>
      </w:r>
    </w:p>
    <w:p w:rsidR="00EE2D6E" w:rsidRPr="00EE2D6E" w:rsidRDefault="00EE2D6E" w:rsidP="00B05808">
      <w:pPr>
        <w:autoSpaceDE w:val="0"/>
        <w:autoSpaceDN w:val="0"/>
        <w:adjustRightInd w:val="0"/>
        <w:rPr>
          <w:rFonts w:ascii="Times New Roman" w:hAnsi="Times New Roman" w:cs="Times New Roman"/>
          <w:b/>
          <w:bCs/>
          <w:i/>
          <w:iCs/>
          <w:sz w:val="24"/>
          <w:szCs w:val="24"/>
          <w:lang w:val="sr-Cyrl-CS"/>
        </w:rPr>
      </w:pPr>
    </w:p>
    <w:p w:rsidR="00A40AF2" w:rsidRPr="00A40AF2" w:rsidRDefault="0009638C" w:rsidP="00A40AF2">
      <w:pPr>
        <w:autoSpaceDE w:val="0"/>
        <w:autoSpaceDN w:val="0"/>
        <w:adjustRightInd w:val="0"/>
        <w:ind w:left="360"/>
        <w:rPr>
          <w:rFonts w:ascii="Times New Roman" w:hAnsi="Times New Roman" w:cs="Times New Roman"/>
          <w:b/>
          <w:sz w:val="24"/>
          <w:szCs w:val="24"/>
          <w:lang w:val="sr-Cyrl-CS"/>
        </w:rPr>
      </w:pPr>
      <w:r>
        <w:rPr>
          <w:rFonts w:ascii="Times New Roman" w:hAnsi="Times New Roman" w:cs="Times New Roman"/>
          <w:b/>
          <w:sz w:val="24"/>
          <w:szCs w:val="24"/>
          <w:lang w:val="sr-Latn-CS"/>
        </w:rPr>
        <w:t>VI</w:t>
      </w:r>
      <w:r w:rsidR="00A40AF2" w:rsidRPr="00A40AF2">
        <w:rPr>
          <w:rFonts w:ascii="Times New Roman" w:hAnsi="Times New Roman" w:cs="Times New Roman"/>
          <w:b/>
          <w:sz w:val="24"/>
          <w:szCs w:val="24"/>
          <w:lang w:val="sr-Latn-CS"/>
        </w:rPr>
        <w:t xml:space="preserve">   </w:t>
      </w:r>
      <w:r w:rsidR="00A40AF2" w:rsidRPr="00A40AF2">
        <w:rPr>
          <w:rFonts w:ascii="Times New Roman" w:hAnsi="Times New Roman" w:cs="Times New Roman"/>
          <w:b/>
          <w:sz w:val="24"/>
          <w:szCs w:val="24"/>
          <w:lang w:val="sr-Cyrl-CS"/>
        </w:rPr>
        <w:t>ОБРАЗАЦ ЗА ОЦЕНУ ИСПУЊЕНОСТИ УСЛОВА ИЗ ЧЛАНА 75. ЗАКОНА И УПУСТСТВО КАКО СЕ ДОКАЗУЈЕ ИСПУЊЕНОСТ ТИХ УСЛОВА</w:t>
      </w:r>
    </w:p>
    <w:tbl>
      <w:tblPr>
        <w:tblpPr w:leftFromText="180" w:rightFromText="180" w:vertAnchor="text" w:horzAnchor="margin" w:tblpXSpec="center" w:tblpY="709"/>
        <w:tblW w:w="10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3347"/>
        <w:gridCol w:w="3780"/>
        <w:gridCol w:w="2524"/>
      </w:tblGrid>
      <w:tr w:rsidR="00A40AF2" w:rsidRPr="00A40AF2" w:rsidTr="00A40AF2">
        <w:trPr>
          <w:trHeight w:val="233"/>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24"/>
                <w:szCs w:val="24"/>
                <w:lang w:val="sr-Cyrl-CS"/>
              </w:rPr>
            </w:pPr>
            <w:r w:rsidRPr="00A40AF2">
              <w:rPr>
                <w:rFonts w:ascii="Times New Roman" w:hAnsi="Times New Roman" w:cs="Times New Roman"/>
                <w:sz w:val="24"/>
                <w:szCs w:val="24"/>
                <w:lang w:val="sr-Cyrl-CS"/>
              </w:rPr>
              <w:t>Р.бр.</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24"/>
                <w:szCs w:val="24"/>
                <w:lang w:val="sr-Cyrl-CS"/>
              </w:rPr>
            </w:pPr>
            <w:r w:rsidRPr="00A40AF2">
              <w:rPr>
                <w:rFonts w:ascii="Times New Roman" w:hAnsi="Times New Roman" w:cs="Times New Roman"/>
                <w:sz w:val="24"/>
                <w:szCs w:val="24"/>
                <w:lang w:val="sr-Cyrl-CS"/>
              </w:rPr>
              <w:t>ЧЛАН 75. ЗАКОНА</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24"/>
                <w:szCs w:val="24"/>
                <w:lang w:val="sr-Cyrl-CS"/>
              </w:rPr>
            </w:pPr>
            <w:r w:rsidRPr="00A40AF2">
              <w:rPr>
                <w:rFonts w:ascii="Times New Roman" w:hAnsi="Times New Roman" w:cs="Times New Roman"/>
                <w:sz w:val="24"/>
                <w:szCs w:val="24"/>
                <w:lang w:val="sr-Cyrl-CS"/>
              </w:rPr>
              <w:t>ПРИЛОЖЕНИ ДОКАЗ  ( ЧЛ. 77.)</w:t>
            </w:r>
          </w:p>
        </w:tc>
        <w:tc>
          <w:tcPr>
            <w:tcW w:w="2524"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24"/>
                <w:szCs w:val="24"/>
                <w:lang w:val="sr-Cyrl-CS"/>
              </w:rPr>
            </w:pPr>
            <w:r w:rsidRPr="00A40AF2">
              <w:rPr>
                <w:rFonts w:ascii="Times New Roman" w:hAnsi="Times New Roman" w:cs="Times New Roman"/>
                <w:sz w:val="24"/>
                <w:szCs w:val="24"/>
                <w:lang w:val="sr-Cyrl-CS"/>
              </w:rPr>
              <w:t>УСЛОВ</w:t>
            </w:r>
          </w:p>
        </w:tc>
      </w:tr>
      <w:tr w:rsidR="00A40AF2" w:rsidRPr="00A40AF2" w:rsidTr="00A40AF2">
        <w:trPr>
          <w:trHeight w:val="310"/>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1</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09638C" w:rsidP="00A40AF2">
            <w:pPr>
              <w:autoSpaceDE w:val="0"/>
              <w:autoSpaceDN w:val="0"/>
              <w:adjustRightInd w:val="0"/>
              <w:ind w:left="360"/>
              <w:jc w:val="both"/>
              <w:rPr>
                <w:rFonts w:ascii="Times New Roman" w:hAnsi="Times New Roman" w:cs="Times New Roman"/>
                <w:sz w:val="16"/>
                <w:szCs w:val="16"/>
                <w:lang w:val="sr-Cyrl-CS"/>
              </w:rPr>
            </w:pPr>
            <w:r>
              <w:rPr>
                <w:rFonts w:ascii="Times New Roman" w:hAnsi="Times New Roman" w:cs="Times New Roman"/>
                <w:sz w:val="16"/>
                <w:szCs w:val="16"/>
                <w:lang w:val="sr-Cyrl-CS"/>
              </w:rPr>
              <w:t xml:space="preserve"> </w:t>
            </w:r>
            <w:r w:rsidR="00A40AF2">
              <w:rPr>
                <w:rFonts w:ascii="Times New Roman" w:hAnsi="Times New Roman" w:cs="Times New Roman"/>
                <w:sz w:val="16"/>
                <w:szCs w:val="16"/>
                <w:lang w:val="sr-Cyrl-CS"/>
              </w:rPr>
              <w:t xml:space="preserve"> </w:t>
            </w:r>
            <w:r w:rsidR="00A40AF2" w:rsidRPr="00A40AF2">
              <w:rPr>
                <w:rFonts w:ascii="Times New Roman" w:hAnsi="Times New Roman" w:cs="Times New Roman"/>
                <w:sz w:val="16"/>
                <w:szCs w:val="16"/>
                <w:lang w:val="sr-Cyrl-CS"/>
              </w:rPr>
              <w:t>је регистрован код надлежног органа, односно уписан у регистар</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numPr>
                <w:ilvl w:val="1"/>
                <w:numId w:val="12"/>
              </w:numPr>
              <w:autoSpaceDE w:val="0"/>
              <w:autoSpaceDN w:val="0"/>
              <w:adjustRightInd w:val="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Извод из регистра надлежног органа</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374"/>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2</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 xml:space="preserve"> он и његов законски заступник није осуђиван за неко кривично дело као члан организоване криминале групе, против привреде, против животне средине, примања или давања мита или кривично дело преваре.</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2.1.потврда надлежног суда</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564"/>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3</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му није изречена мера забране</w:t>
            </w:r>
          </w:p>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обављања делатности, која је на снази у време  објављивања  односно слања позива за подношење понуда</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3.1. Потврда надлежног суда или надлежног органа за регистрацију привредних субјеката</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818"/>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4</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4.1.Потврда надлежног пореског органа и организације за обавезно социјално осигурање или потврда надлежносг органа да се понуђач налази у поступку приватизације.</w:t>
            </w:r>
          </w:p>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4.2.Потврда надлежног органа локалне самоуправе</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692"/>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5</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780"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5.1. Важећа дозвола за обављање одговарајуће делатности, издата од стране надлежног органа</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1562"/>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6</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Располаже неоходним финансијским и пословним капацитетом</w:t>
            </w:r>
          </w:p>
        </w:tc>
        <w:tc>
          <w:tcPr>
            <w:tcW w:w="3780"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6.1.Извештај о бонитету за Јавне набавке БОН-ЈН  за последње две године.</w:t>
            </w:r>
          </w:p>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w:t>
            </w:r>
          </w:p>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6.2.Списак испоручених доба</w:t>
            </w:r>
            <w:r w:rsidR="0009638C">
              <w:rPr>
                <w:rFonts w:ascii="Times New Roman" w:hAnsi="Times New Roman" w:cs="Times New Roman"/>
                <w:sz w:val="16"/>
                <w:szCs w:val="16"/>
                <w:lang w:val="sr-Cyrl-CS"/>
              </w:rPr>
              <w:t xml:space="preserve">ра за период од претходне  </w:t>
            </w:r>
            <w:r w:rsidRPr="00A40AF2">
              <w:rPr>
                <w:rFonts w:ascii="Times New Roman" w:hAnsi="Times New Roman" w:cs="Times New Roman"/>
                <w:sz w:val="16"/>
                <w:szCs w:val="16"/>
                <w:lang w:val="sr-Cyrl-CS"/>
              </w:rPr>
              <w:t>године.</w:t>
            </w:r>
          </w:p>
        </w:tc>
        <w:tc>
          <w:tcPr>
            <w:tcW w:w="2524"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Позитиван пословни резултат у последње две године ( 2016. и 2017. година)</w:t>
            </w:r>
          </w:p>
          <w:p w:rsidR="00A40AF2" w:rsidRPr="00A40AF2" w:rsidRDefault="00A40AF2" w:rsidP="00E84F0C">
            <w:pPr>
              <w:autoSpaceDE w:val="0"/>
              <w:autoSpaceDN w:val="0"/>
              <w:adjustRightInd w:val="0"/>
              <w:ind w:left="360"/>
              <w:jc w:val="both"/>
              <w:rPr>
                <w:rFonts w:ascii="Times New Roman" w:hAnsi="Times New Roman" w:cs="Times New Roman"/>
                <w:sz w:val="16"/>
                <w:szCs w:val="16"/>
                <w:lang w:val="sr-Cyrl-CS"/>
              </w:rPr>
            </w:pPr>
          </w:p>
        </w:tc>
      </w:tr>
      <w:tr w:rsidR="00A40AF2" w:rsidRPr="00A40AF2" w:rsidTr="00A40AF2">
        <w:trPr>
          <w:trHeight w:val="612"/>
        </w:trPr>
        <w:tc>
          <w:tcPr>
            <w:tcW w:w="1206"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rPr>
                <w:rFonts w:ascii="Times New Roman" w:hAnsi="Times New Roman" w:cs="Times New Roman"/>
                <w:sz w:val="16"/>
                <w:szCs w:val="16"/>
                <w:lang w:val="sr-Cyrl-CS"/>
              </w:rPr>
            </w:pPr>
            <w:r w:rsidRPr="00A40AF2">
              <w:rPr>
                <w:rFonts w:ascii="Times New Roman" w:hAnsi="Times New Roman" w:cs="Times New Roman"/>
                <w:sz w:val="16"/>
                <w:szCs w:val="16"/>
                <w:lang w:val="sr-Cyrl-CS"/>
              </w:rPr>
              <w:t>7</w:t>
            </w:r>
          </w:p>
        </w:tc>
        <w:tc>
          <w:tcPr>
            <w:tcW w:w="3347" w:type="dxa"/>
            <w:tcBorders>
              <w:top w:val="single" w:sz="4" w:space="0" w:color="000000"/>
              <w:left w:val="single" w:sz="4" w:space="0" w:color="000000"/>
              <w:bottom w:val="single" w:sz="4" w:space="0" w:color="000000"/>
              <w:right w:val="single" w:sz="4" w:space="0" w:color="000000"/>
            </w:tcBorders>
            <w:hideMark/>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Располаже довољним техничким и кадровским капацитетом</w:t>
            </w:r>
          </w:p>
        </w:tc>
        <w:tc>
          <w:tcPr>
            <w:tcW w:w="3780"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ind w:left="36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7.1. Подаци о кадровском капацитету</w:t>
            </w:r>
          </w:p>
        </w:tc>
        <w:tc>
          <w:tcPr>
            <w:tcW w:w="2524" w:type="dxa"/>
            <w:tcBorders>
              <w:top w:val="single" w:sz="4" w:space="0" w:color="000000"/>
              <w:left w:val="single" w:sz="4" w:space="0" w:color="000000"/>
              <w:bottom w:val="single" w:sz="4" w:space="0" w:color="000000"/>
              <w:right w:val="single" w:sz="4" w:space="0" w:color="000000"/>
            </w:tcBorders>
          </w:tcPr>
          <w:p w:rsidR="00A40AF2" w:rsidRPr="00A40AF2" w:rsidRDefault="00A40AF2" w:rsidP="00A40AF2">
            <w:pPr>
              <w:autoSpaceDE w:val="0"/>
              <w:autoSpaceDN w:val="0"/>
              <w:adjustRightInd w:val="0"/>
              <w:jc w:val="both"/>
              <w:rPr>
                <w:rFonts w:ascii="Times New Roman" w:hAnsi="Times New Roman" w:cs="Times New Roman"/>
                <w:sz w:val="16"/>
                <w:szCs w:val="16"/>
                <w:lang w:val="sr-Cyrl-CS"/>
              </w:rPr>
            </w:pPr>
            <w:r w:rsidRPr="00A40AF2">
              <w:rPr>
                <w:rFonts w:ascii="Times New Roman" w:hAnsi="Times New Roman" w:cs="Times New Roman"/>
                <w:sz w:val="16"/>
                <w:szCs w:val="16"/>
                <w:lang w:val="sr-Cyrl-CS"/>
              </w:rPr>
              <w:t>Миниму 6  запослена радника</w:t>
            </w:r>
          </w:p>
        </w:tc>
      </w:tr>
    </w:tbl>
    <w:p w:rsidR="00A40AF2" w:rsidRPr="00A40AF2" w:rsidRDefault="00A40AF2" w:rsidP="00A40AF2">
      <w:pPr>
        <w:autoSpaceDE w:val="0"/>
        <w:autoSpaceDN w:val="0"/>
        <w:adjustRightInd w:val="0"/>
        <w:ind w:left="360"/>
        <w:rPr>
          <w:rFonts w:ascii="Times New Roman" w:hAnsi="Times New Roman" w:cs="Times New Roman"/>
          <w:sz w:val="24"/>
          <w:szCs w:val="24"/>
          <w:lang w:val="sr-Cyrl-CS"/>
        </w:rPr>
      </w:pPr>
      <w:r w:rsidRPr="00A40AF2">
        <w:rPr>
          <w:rFonts w:ascii="Times New Roman" w:hAnsi="Times New Roman" w:cs="Times New Roman"/>
          <w:sz w:val="24"/>
          <w:szCs w:val="24"/>
          <w:lang w:val="sr-Cyrl-CS"/>
        </w:rPr>
        <w:t>Понуђач може да учествује у поступку јавне набавке ако:</w:t>
      </w:r>
    </w:p>
    <w:p w:rsidR="00A40AF2" w:rsidRPr="00A40AF2" w:rsidRDefault="00A40AF2" w:rsidP="00A40AF2">
      <w:pPr>
        <w:autoSpaceDE w:val="0"/>
        <w:autoSpaceDN w:val="0"/>
        <w:adjustRightInd w:val="0"/>
        <w:rPr>
          <w:rFonts w:ascii="Times New Roman" w:hAnsi="Times New Roman" w:cs="Times New Roman"/>
          <w:sz w:val="24"/>
          <w:szCs w:val="24"/>
          <w:lang w:val="sr-Cyrl-CS"/>
        </w:rPr>
      </w:pPr>
    </w:p>
    <w:p w:rsidR="00061E86" w:rsidRDefault="00A40AF2" w:rsidP="00FB0D17">
      <w:pPr>
        <w:autoSpaceDE w:val="0"/>
        <w:autoSpaceDN w:val="0"/>
        <w:adjustRightInd w:val="0"/>
        <w:ind w:left="360"/>
        <w:rPr>
          <w:rFonts w:ascii="Times New Roman" w:hAnsi="Times New Roman" w:cs="Times New Roman"/>
          <w:b/>
          <w:sz w:val="24"/>
          <w:szCs w:val="24"/>
          <w:lang w:val="sr-Cyrl-CS"/>
        </w:rPr>
      </w:pPr>
      <w:r w:rsidRPr="00A40AF2">
        <w:rPr>
          <w:rFonts w:ascii="Times New Roman" w:hAnsi="Times New Roman" w:cs="Times New Roman"/>
          <w:b/>
          <w:sz w:val="24"/>
          <w:szCs w:val="24"/>
          <w:lang w:val="sr-Cyrl-CS"/>
        </w:rPr>
        <w:t xml:space="preserve">Уместо доказа из тачки 1-7 (осим 6.2 и 7.1) Понуђач може да приложи Изјаву дату под пуном моралном, материјалном и крвичном одговорнишћу (Образац </w:t>
      </w:r>
      <w:r w:rsidR="0009638C">
        <w:rPr>
          <w:rFonts w:ascii="Times New Roman" w:hAnsi="Times New Roman" w:cs="Times New Roman"/>
          <w:b/>
          <w:sz w:val="24"/>
          <w:szCs w:val="24"/>
          <w:lang w:val="sr-Latn-CS"/>
        </w:rPr>
        <w:t>VII</w:t>
      </w:r>
      <w:r w:rsidRPr="00A40AF2">
        <w:rPr>
          <w:rFonts w:ascii="Times New Roman" w:hAnsi="Times New Roman" w:cs="Times New Roman"/>
          <w:b/>
          <w:sz w:val="24"/>
          <w:szCs w:val="24"/>
          <w:lang w:val="sr-Cyrl-CS"/>
        </w:rPr>
        <w:t>. конкурсне документације).</w:t>
      </w:r>
    </w:p>
    <w:p w:rsidR="004F22F0" w:rsidRPr="00FB0D17" w:rsidRDefault="004F22F0" w:rsidP="00FB0D17">
      <w:pPr>
        <w:autoSpaceDE w:val="0"/>
        <w:autoSpaceDN w:val="0"/>
        <w:adjustRightInd w:val="0"/>
        <w:ind w:left="360"/>
        <w:rPr>
          <w:rFonts w:ascii="Times New Roman" w:hAnsi="Times New Roman" w:cs="Times New Roman"/>
          <w:b/>
          <w:sz w:val="24"/>
          <w:szCs w:val="24"/>
          <w:lang w:val="sr-Cyrl-CS"/>
        </w:rPr>
      </w:pPr>
    </w:p>
    <w:p w:rsidR="0009638C" w:rsidRPr="0009638C" w:rsidRDefault="0009638C" w:rsidP="00651839">
      <w:pPr>
        <w:autoSpaceDE w:val="0"/>
        <w:autoSpaceDN w:val="0"/>
        <w:adjustRightInd w:val="0"/>
        <w:ind w:left="360"/>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VII</w:t>
      </w:r>
      <w:r w:rsidRPr="0009638C">
        <w:rPr>
          <w:rFonts w:ascii="Times New Roman" w:hAnsi="Times New Roman" w:cs="Times New Roman"/>
          <w:b/>
          <w:sz w:val="24"/>
          <w:szCs w:val="24"/>
          <w:lang w:val="sr-Latn-CS"/>
        </w:rPr>
        <w:t xml:space="preserve">  </w:t>
      </w:r>
      <w:r w:rsidRPr="0009638C">
        <w:rPr>
          <w:rFonts w:ascii="Times New Roman" w:hAnsi="Times New Roman" w:cs="Times New Roman"/>
          <w:b/>
          <w:sz w:val="24"/>
          <w:szCs w:val="24"/>
          <w:lang w:val="sr-Cyrl-CS"/>
        </w:rPr>
        <w:t>ОПШТИ</w:t>
      </w:r>
      <w:r w:rsidRPr="0009638C">
        <w:rPr>
          <w:rFonts w:ascii="Times New Roman" w:hAnsi="Times New Roman" w:cs="Times New Roman"/>
          <w:b/>
          <w:sz w:val="24"/>
          <w:szCs w:val="24"/>
          <w:lang w:val="sr-Latn-CS"/>
        </w:rPr>
        <w:t xml:space="preserve"> </w:t>
      </w:r>
      <w:r w:rsidRPr="0009638C">
        <w:rPr>
          <w:rFonts w:ascii="Times New Roman" w:hAnsi="Times New Roman" w:cs="Times New Roman"/>
          <w:b/>
          <w:sz w:val="24"/>
          <w:szCs w:val="24"/>
          <w:lang w:val="sr-Cyrl-CS"/>
        </w:rPr>
        <w:t xml:space="preserve"> УСЛОВИ</w:t>
      </w:r>
    </w:p>
    <w:p w:rsidR="0009638C" w:rsidRPr="0009638C" w:rsidRDefault="0009638C" w:rsidP="00651839">
      <w:pPr>
        <w:autoSpaceDE w:val="0"/>
        <w:autoSpaceDN w:val="0"/>
        <w:adjustRightInd w:val="0"/>
        <w:ind w:left="360"/>
        <w:jc w:val="center"/>
        <w:rPr>
          <w:rFonts w:ascii="Times New Roman" w:hAnsi="Times New Roman" w:cs="Times New Roman"/>
          <w:b/>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b/>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Доказе од бр. 1 до бр. 7 приложити уз овај образац редом којим су они наведени у обрасцу.</w:t>
      </w:r>
      <w:r w:rsidRPr="0009638C">
        <w:rPr>
          <w:rFonts w:ascii="Times New Roman" w:hAnsi="Times New Roman" w:cs="Times New Roman"/>
          <w:sz w:val="24"/>
          <w:szCs w:val="24"/>
          <w:lang w:val="sr-Cyrl-CS"/>
        </w:rPr>
        <w:br/>
        <w:t>Докази о испуњености услова из овог обрасца могу да се доставаљају у неовереним копијама.</w:t>
      </w: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Понуђач, чија понуда буде оцењена као најповољнија, дужан је да у року од два дана од дана пријема писменог позива Наручиоца, доставио оригинале или оверене копије доказа о испуњености услова из овог обрасца.</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t>ТАЧКА 1</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Понуђач који је обавезан да се региструје у Агенцији за привредне регистре доставља Извод из регистра Агенције, а остали извод из регистра надлежног органа у коме су регистровани.</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t>ТАЧКА 2</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Докази из тачке 2. Овог обрасца не могу бити старији од два месеце пре отварања понуда.</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t>ТАЧКА 3</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Доказ из тачке 3.1. обрасца </w:t>
      </w:r>
      <w:r w:rsidRPr="0009638C">
        <w:rPr>
          <w:rFonts w:ascii="Times New Roman" w:hAnsi="Times New Roman" w:cs="Times New Roman"/>
          <w:sz w:val="24"/>
          <w:szCs w:val="24"/>
          <w:lang w:val="sr-Latn-CS"/>
        </w:rPr>
        <w:t>VII</w:t>
      </w:r>
      <w:r w:rsidRPr="0009638C">
        <w:rPr>
          <w:rFonts w:ascii="Times New Roman" w:hAnsi="Times New Roman" w:cs="Times New Roman"/>
          <w:sz w:val="24"/>
          <w:szCs w:val="24"/>
          <w:lang w:val="sr-Cyrl-CS"/>
        </w:rPr>
        <w:t>. конкурсне документације мора бити издат након објављивања позива за подношење понуда, односно слања позива за подношење понуда.</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t>ТАЧКА 4</w:t>
      </w:r>
    </w:p>
    <w:p w:rsidR="007F4DFD"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Докази из тачке 4. Овог обрасца не могу бити старији од два месеце пре отварања понуда.</w:t>
      </w:r>
      <w:r w:rsidRPr="0009638C">
        <w:rPr>
          <w:rFonts w:ascii="Times New Roman" w:hAnsi="Times New Roman" w:cs="Times New Roman"/>
          <w:sz w:val="24"/>
          <w:szCs w:val="24"/>
          <w:lang w:val="sr-Cyrl-CS"/>
        </w:rPr>
        <w:br/>
      </w:r>
    </w:p>
    <w:p w:rsidR="007F4DFD" w:rsidRDefault="007F4DFD" w:rsidP="007F4DFD">
      <w:pPr>
        <w:autoSpaceDE w:val="0"/>
        <w:autoSpaceDN w:val="0"/>
        <w:adjustRightInd w:val="0"/>
        <w:ind w:left="1080"/>
        <w:rPr>
          <w:rFonts w:ascii="Times New Roman" w:hAnsi="Times New Roman" w:cs="Times New Roman"/>
          <w:sz w:val="24"/>
          <w:szCs w:val="24"/>
          <w:lang w:val="sr-Cyrl-CS"/>
        </w:rPr>
      </w:pPr>
    </w:p>
    <w:p w:rsidR="0009638C" w:rsidRPr="0009638C" w:rsidRDefault="0009638C" w:rsidP="007F4DFD">
      <w:pPr>
        <w:autoSpaceDE w:val="0"/>
        <w:autoSpaceDN w:val="0"/>
        <w:adjustRightInd w:val="0"/>
        <w:ind w:left="1080"/>
        <w:rPr>
          <w:rFonts w:ascii="Times New Roman" w:hAnsi="Times New Roman" w:cs="Times New Roman"/>
          <w:sz w:val="24"/>
          <w:szCs w:val="24"/>
          <w:lang w:val="sr-Cyrl-CS"/>
        </w:rPr>
      </w:pPr>
      <w:r w:rsidRPr="0009638C">
        <w:rPr>
          <w:rFonts w:ascii="Times New Roman" w:hAnsi="Times New Roman" w:cs="Times New Roman"/>
          <w:sz w:val="24"/>
          <w:szCs w:val="24"/>
          <w:lang w:val="sr-Cyrl-CS"/>
        </w:rPr>
        <w:br/>
        <w:t>ТАЧКА 5</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Понуђач је у обавези да достави важећу дозволу надлежног органа ако је за наведене услуге прописана иста.  </w:t>
      </w: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      ТАЧКА 6</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Као доказ из тачке </w:t>
      </w:r>
      <w:r w:rsidRPr="0009638C">
        <w:rPr>
          <w:rFonts w:ascii="Times New Roman" w:hAnsi="Times New Roman" w:cs="Times New Roman"/>
          <w:sz w:val="24"/>
          <w:szCs w:val="24"/>
          <w:lang w:val="sr-Latn-CS"/>
        </w:rPr>
        <w:t xml:space="preserve">6. </w:t>
      </w:r>
      <w:r w:rsidRPr="0009638C">
        <w:rPr>
          <w:rFonts w:ascii="Times New Roman" w:hAnsi="Times New Roman" w:cs="Times New Roman"/>
          <w:sz w:val="24"/>
          <w:szCs w:val="24"/>
          <w:lang w:val="sr-Cyrl-CS"/>
        </w:rPr>
        <w:t>1. овог обрасца Понуђач доставља „Извештај о бонитету за јавне набавке БОН-ЈН“ који издаје Агенција за привредне регистре, за последње две године ( 2016. и 2017. година).</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Понуђач мора да има позитиван пословни резултат на крају сваке године.</w:t>
      </w:r>
    </w:p>
    <w:p w:rsidR="0009638C" w:rsidRPr="0009638C" w:rsidRDefault="0009638C" w:rsidP="00C140E4">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Уз образац </w:t>
      </w:r>
      <w:r w:rsidRPr="0009638C">
        <w:rPr>
          <w:rFonts w:ascii="Times New Roman" w:hAnsi="Times New Roman" w:cs="Times New Roman"/>
          <w:sz w:val="24"/>
          <w:szCs w:val="24"/>
          <w:lang w:val="sr-Latn-CS"/>
        </w:rPr>
        <w:t xml:space="preserve">VII </w:t>
      </w:r>
      <w:r w:rsidRPr="0009638C">
        <w:rPr>
          <w:rFonts w:ascii="Times New Roman" w:hAnsi="Times New Roman" w:cs="Times New Roman"/>
          <w:sz w:val="24"/>
          <w:szCs w:val="24"/>
          <w:lang w:val="sr-Cyrl-CS"/>
        </w:rPr>
        <w:t xml:space="preserve">тачка 6.2 Понуђач је у обавези да, као доказ за испоручене услуге, достави Потврде издате од стране Наручиоца за кога су услуге извршене, или закључене Уговоре за исте. У уговору  потврди  или рачуну мора да буде јасно назначена врста услуге. </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t>ТАЧКА 7</w:t>
      </w:r>
    </w:p>
    <w:p w:rsidR="0009638C" w:rsidRPr="0009638C" w:rsidRDefault="0009638C" w:rsidP="0009638C">
      <w:pPr>
        <w:numPr>
          <w:ilvl w:val="0"/>
          <w:numId w:val="13"/>
        </w:numPr>
        <w:autoSpaceDE w:val="0"/>
        <w:autoSpaceDN w:val="0"/>
        <w:adjustRightInd w:val="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Уз образац </w:t>
      </w:r>
      <w:r w:rsidRPr="0009638C">
        <w:rPr>
          <w:rFonts w:ascii="Times New Roman" w:hAnsi="Times New Roman" w:cs="Times New Roman"/>
          <w:sz w:val="24"/>
          <w:szCs w:val="24"/>
          <w:lang w:val="sr-Latn-CS"/>
        </w:rPr>
        <w:t xml:space="preserve">VII </w:t>
      </w:r>
      <w:r w:rsidRPr="0009638C">
        <w:rPr>
          <w:rFonts w:ascii="Times New Roman" w:hAnsi="Times New Roman" w:cs="Times New Roman"/>
          <w:sz w:val="24"/>
          <w:szCs w:val="24"/>
          <w:lang w:val="sr-Cyrl-CS"/>
        </w:rPr>
        <w:t>тачка 7.1. Понуђач доставља: М-образац за стално запослене раднике или Уговор о обављању привремених и повремених послова.</w:t>
      </w:r>
      <w:r w:rsidRPr="0009638C">
        <w:rPr>
          <w:rFonts w:ascii="Times New Roman" w:hAnsi="Times New Roman" w:cs="Times New Roman"/>
          <w:sz w:val="24"/>
          <w:szCs w:val="24"/>
          <w:lang w:val="sr-Cyrl-CS"/>
        </w:rPr>
        <w:br/>
      </w:r>
      <w:r w:rsidRPr="0009638C">
        <w:rPr>
          <w:rFonts w:ascii="Times New Roman" w:hAnsi="Times New Roman" w:cs="Times New Roman"/>
          <w:sz w:val="24"/>
          <w:szCs w:val="24"/>
          <w:lang w:val="sr-Cyrl-CS"/>
        </w:rPr>
        <w:br/>
      </w: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                                             </w:t>
      </w:r>
      <w:r w:rsidRPr="0009638C">
        <w:rPr>
          <w:rFonts w:ascii="Times New Roman" w:hAnsi="Times New Roman" w:cs="Times New Roman"/>
          <w:sz w:val="24"/>
          <w:szCs w:val="24"/>
          <w:lang w:val="sr-Cyrl-RS"/>
        </w:rPr>
        <w:t xml:space="preserve">           </w:t>
      </w:r>
      <w:r w:rsidRPr="0009638C">
        <w:rPr>
          <w:rFonts w:ascii="Times New Roman" w:hAnsi="Times New Roman" w:cs="Times New Roman"/>
          <w:sz w:val="24"/>
          <w:szCs w:val="24"/>
          <w:lang w:val="sr-Cyrl-CS"/>
        </w:rPr>
        <w:t xml:space="preserve">М.П.    </w:t>
      </w:r>
      <w:r w:rsidRPr="0009638C">
        <w:rPr>
          <w:rFonts w:ascii="Times New Roman" w:hAnsi="Times New Roman" w:cs="Times New Roman"/>
          <w:sz w:val="24"/>
          <w:szCs w:val="24"/>
          <w:lang w:val="sr-Cyrl-RS"/>
        </w:rPr>
        <w:t xml:space="preserve">         </w:t>
      </w:r>
      <w:r w:rsidR="00E84F0C">
        <w:rPr>
          <w:rFonts w:ascii="Times New Roman" w:hAnsi="Times New Roman" w:cs="Times New Roman"/>
          <w:sz w:val="24"/>
          <w:szCs w:val="24"/>
          <w:lang w:val="sr-Cyrl-RS"/>
        </w:rPr>
        <w:t xml:space="preserve">                     </w:t>
      </w:r>
      <w:r w:rsidRPr="0009638C">
        <w:rPr>
          <w:rFonts w:ascii="Times New Roman" w:hAnsi="Times New Roman" w:cs="Times New Roman"/>
          <w:sz w:val="24"/>
          <w:szCs w:val="24"/>
          <w:lang w:val="sr-Cyrl-RS"/>
        </w:rPr>
        <w:t xml:space="preserve"> </w:t>
      </w:r>
      <w:r w:rsidRPr="0009638C">
        <w:rPr>
          <w:rFonts w:ascii="Times New Roman" w:hAnsi="Times New Roman" w:cs="Times New Roman"/>
          <w:sz w:val="24"/>
          <w:szCs w:val="24"/>
          <w:lang w:val="sr-Cyrl-CS"/>
        </w:rPr>
        <w:t>______________________</w:t>
      </w: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                                                                                                  (потпис овлашћеног лица)</w:t>
      </w:r>
      <w:r w:rsidRPr="0009638C">
        <w:rPr>
          <w:rFonts w:ascii="Times New Roman" w:hAnsi="Times New Roman" w:cs="Times New Roman"/>
          <w:sz w:val="24"/>
          <w:szCs w:val="24"/>
          <w:lang w:val="sr-Cyrl-CS"/>
        </w:rPr>
        <w:br/>
      </w:r>
    </w:p>
    <w:p w:rsidR="0009638C" w:rsidRPr="0009638C" w:rsidRDefault="0009638C" w:rsidP="0009638C">
      <w:pPr>
        <w:autoSpaceDE w:val="0"/>
        <w:autoSpaceDN w:val="0"/>
        <w:adjustRightInd w:val="0"/>
        <w:ind w:left="360"/>
        <w:rPr>
          <w:rFonts w:ascii="Times New Roman" w:hAnsi="Times New Roman" w:cs="Times New Roman"/>
          <w:sz w:val="24"/>
          <w:szCs w:val="24"/>
          <w:lang w:val="sr-Cyrl-CS"/>
        </w:rPr>
      </w:pPr>
    </w:p>
    <w:p w:rsidR="0009638C" w:rsidRPr="00C140E4" w:rsidRDefault="0009638C" w:rsidP="00C140E4">
      <w:pPr>
        <w:autoSpaceDE w:val="0"/>
        <w:autoSpaceDN w:val="0"/>
        <w:adjustRightInd w:val="0"/>
        <w:ind w:left="360"/>
        <w:rPr>
          <w:rFonts w:ascii="Times New Roman" w:hAnsi="Times New Roman" w:cs="Times New Roman"/>
          <w:sz w:val="24"/>
          <w:szCs w:val="24"/>
          <w:lang w:val="sr-Cyrl-CS"/>
        </w:rPr>
      </w:pPr>
      <w:r w:rsidRPr="0009638C">
        <w:rPr>
          <w:rFonts w:ascii="Times New Roman" w:hAnsi="Times New Roman" w:cs="Times New Roman"/>
          <w:sz w:val="24"/>
          <w:szCs w:val="24"/>
          <w:lang w:val="sr-Cyrl-CS"/>
        </w:rPr>
        <w:t xml:space="preserve"> </w:t>
      </w:r>
      <w:r w:rsidRPr="0009638C">
        <w:rPr>
          <w:rFonts w:ascii="Times New Roman" w:hAnsi="Times New Roman" w:cs="Times New Roman"/>
          <w:sz w:val="24"/>
          <w:szCs w:val="24"/>
          <w:lang w:val="sr-Cyrl-CS"/>
        </w:rPr>
        <w:cr/>
      </w:r>
    </w:p>
    <w:p w:rsidR="00017917" w:rsidRPr="00017917" w:rsidRDefault="00017917" w:rsidP="00FB0D17">
      <w:pPr>
        <w:autoSpaceDE w:val="0"/>
        <w:autoSpaceDN w:val="0"/>
        <w:adjustRightInd w:val="0"/>
        <w:rPr>
          <w:rFonts w:ascii="Times New Roman" w:hAnsi="Times New Roman" w:cs="Times New Roman"/>
          <w:b/>
          <w:sz w:val="24"/>
          <w:szCs w:val="24"/>
          <w:lang w:val="ru-RU"/>
        </w:rPr>
      </w:pP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ru-RU"/>
        </w:rPr>
      </w:pPr>
      <w:r>
        <w:rPr>
          <w:rFonts w:ascii="Times New Roman" w:hAnsi="Times New Roman" w:cs="Times New Roman"/>
          <w:b/>
          <w:sz w:val="24"/>
          <w:szCs w:val="24"/>
          <w:lang w:val="sr-Latn-CS"/>
        </w:rPr>
        <w:t>VII</w:t>
      </w:r>
      <w:r w:rsidRPr="00651839">
        <w:rPr>
          <w:rFonts w:ascii="Times New Roman" w:hAnsi="Times New Roman" w:cs="Times New Roman"/>
          <w:b/>
          <w:sz w:val="24"/>
          <w:szCs w:val="24"/>
          <w:lang w:val="sr-Latn-CS"/>
        </w:rPr>
        <w:t xml:space="preserve">  </w:t>
      </w:r>
      <w:r w:rsidRPr="00651839">
        <w:rPr>
          <w:rFonts w:ascii="Times New Roman" w:hAnsi="Times New Roman" w:cs="Times New Roman"/>
          <w:b/>
          <w:sz w:val="24"/>
          <w:szCs w:val="24"/>
          <w:lang w:val="ru-RU"/>
        </w:rPr>
        <w:t xml:space="preserve"> ОБР</w:t>
      </w:r>
      <w:r w:rsidRPr="00651839">
        <w:rPr>
          <w:rFonts w:ascii="Times New Roman" w:hAnsi="Times New Roman" w:cs="Times New Roman"/>
          <w:b/>
          <w:sz w:val="24"/>
          <w:szCs w:val="24"/>
          <w:lang w:val="sr-Latn-CS"/>
        </w:rPr>
        <w:t>A</w:t>
      </w:r>
      <w:r w:rsidRPr="00651839">
        <w:rPr>
          <w:rFonts w:ascii="Times New Roman" w:hAnsi="Times New Roman" w:cs="Times New Roman"/>
          <w:b/>
          <w:sz w:val="24"/>
          <w:szCs w:val="24"/>
          <w:lang w:val="ru-RU"/>
        </w:rPr>
        <w:t>ЗАЦ ИЗЈАВЕ О ИСПУЊЕНОСТИ УСЛОВА</w:t>
      </w:r>
    </w:p>
    <w:p w:rsidR="00651839" w:rsidRPr="00651839" w:rsidRDefault="00651839" w:rsidP="00651839">
      <w:pPr>
        <w:autoSpaceDE w:val="0"/>
        <w:autoSpaceDN w:val="0"/>
        <w:adjustRightInd w:val="0"/>
        <w:ind w:left="360"/>
        <w:jc w:val="center"/>
        <w:rPr>
          <w:rFonts w:ascii="Times New Roman" w:hAnsi="Times New Roman" w:cs="Times New Roman"/>
          <w:sz w:val="24"/>
          <w:szCs w:val="24"/>
          <w:lang w:val="sr-Latn-CS"/>
        </w:rPr>
      </w:pPr>
    </w:p>
    <w:p w:rsidR="00651839" w:rsidRPr="00651839" w:rsidRDefault="00651839" w:rsidP="00651839">
      <w:pPr>
        <w:autoSpaceDE w:val="0"/>
        <w:autoSpaceDN w:val="0"/>
        <w:adjustRightInd w:val="0"/>
        <w:ind w:left="360"/>
        <w:jc w:val="center"/>
        <w:rPr>
          <w:rFonts w:ascii="Times New Roman" w:hAnsi="Times New Roman" w:cs="Times New Roman"/>
          <w:sz w:val="24"/>
          <w:szCs w:val="24"/>
          <w:lang w:val="ru-RU"/>
        </w:rPr>
      </w:pP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r w:rsidRPr="00651839">
        <w:rPr>
          <w:rFonts w:ascii="Times New Roman" w:hAnsi="Times New Roman" w:cs="Times New Roman"/>
          <w:sz w:val="24"/>
          <w:szCs w:val="24"/>
          <w:lang w:val="sr-Cyrl-CS"/>
        </w:rPr>
        <w:t xml:space="preserve">       Поступајући по одредбама члана 77. став 4.  Закона о јавним набавкама („Сл. Гласник РС“ број 124/12</w:t>
      </w:r>
      <w:r w:rsidRPr="00651839">
        <w:rPr>
          <w:rFonts w:ascii="Times New Roman" w:hAnsi="Times New Roman" w:cs="Times New Roman"/>
          <w:sz w:val="24"/>
          <w:szCs w:val="24"/>
          <w:lang w:val="sr-Cyrl-RS"/>
        </w:rPr>
        <w:t>, 14/15 и 68/15</w:t>
      </w:r>
      <w:r w:rsidRPr="00651839">
        <w:rPr>
          <w:rFonts w:ascii="Times New Roman" w:hAnsi="Times New Roman" w:cs="Times New Roman"/>
          <w:sz w:val="24"/>
          <w:szCs w:val="24"/>
          <w:lang w:val="sr-Cyrl-CS"/>
        </w:rPr>
        <w:t xml:space="preserve">), и конкурсне документације за јавну набавку мале вредности </w:t>
      </w:r>
      <w:r w:rsidR="00EF1FC6">
        <w:rPr>
          <w:rFonts w:ascii="Times New Roman" w:hAnsi="Times New Roman" w:cs="Times New Roman"/>
          <w:sz w:val="24"/>
          <w:szCs w:val="24"/>
          <w:lang w:val="sr-Cyrl-CS"/>
        </w:rPr>
        <w:t>(добра) путничког аутомобила 5</w:t>
      </w:r>
      <w:r w:rsidRPr="00651839">
        <w:rPr>
          <w:rFonts w:ascii="Times New Roman" w:hAnsi="Times New Roman" w:cs="Times New Roman"/>
          <w:sz w:val="24"/>
          <w:szCs w:val="24"/>
          <w:lang w:val="sr-Cyrl-CS"/>
        </w:rPr>
        <w:t>/2018 Наручиоца Народног музеја Ниш, дајем следећу изјаву:</w:t>
      </w:r>
    </w:p>
    <w:p w:rsidR="00651839" w:rsidRPr="00651839" w:rsidRDefault="00651839" w:rsidP="00651839">
      <w:pPr>
        <w:autoSpaceDE w:val="0"/>
        <w:autoSpaceDN w:val="0"/>
        <w:adjustRightInd w:val="0"/>
        <w:ind w:left="360"/>
        <w:rPr>
          <w:rFonts w:ascii="Times New Roman" w:hAnsi="Times New Roman" w:cs="Times New Roman"/>
          <w:sz w:val="24"/>
          <w:szCs w:val="24"/>
          <w:lang w:val="nl-NL"/>
        </w:rPr>
      </w:pP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sr-Cyrl-CS"/>
        </w:rPr>
      </w:pPr>
      <w:r w:rsidRPr="00651839">
        <w:rPr>
          <w:rFonts w:ascii="Times New Roman" w:hAnsi="Times New Roman" w:cs="Times New Roman"/>
          <w:b/>
          <w:sz w:val="24"/>
          <w:szCs w:val="24"/>
          <w:lang w:val="sr-Cyrl-CS"/>
        </w:rPr>
        <w:t>ИЗЈАВА</w:t>
      </w: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sr-Cyrl-CS"/>
        </w:rPr>
      </w:pP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sr-Cyrl-CS"/>
        </w:rPr>
      </w:pPr>
      <w:r w:rsidRPr="00651839">
        <w:rPr>
          <w:rFonts w:ascii="Times New Roman" w:hAnsi="Times New Roman" w:cs="Times New Roman"/>
          <w:b/>
          <w:sz w:val="24"/>
          <w:szCs w:val="24"/>
          <w:lang w:val="sr-Cyrl-CS"/>
        </w:rPr>
        <w:t>О ИСПУЊЕНОСТИ УСЛОВА ИЗ ЧЛАНА 75. И 76. ЗАКОНА О</w:t>
      </w: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sr-Cyrl-CS"/>
        </w:rPr>
      </w:pPr>
    </w:p>
    <w:p w:rsidR="00651839" w:rsidRPr="00651839" w:rsidRDefault="00651839" w:rsidP="00651839">
      <w:pPr>
        <w:autoSpaceDE w:val="0"/>
        <w:autoSpaceDN w:val="0"/>
        <w:adjustRightInd w:val="0"/>
        <w:ind w:left="360"/>
        <w:jc w:val="center"/>
        <w:rPr>
          <w:rFonts w:ascii="Times New Roman" w:hAnsi="Times New Roman" w:cs="Times New Roman"/>
          <w:b/>
          <w:sz w:val="24"/>
          <w:szCs w:val="24"/>
          <w:lang w:val="sr-Cyrl-CS"/>
        </w:rPr>
      </w:pPr>
      <w:r w:rsidRPr="00651839">
        <w:rPr>
          <w:rFonts w:ascii="Times New Roman" w:hAnsi="Times New Roman" w:cs="Times New Roman"/>
          <w:b/>
          <w:sz w:val="24"/>
          <w:szCs w:val="24"/>
          <w:lang w:val="sr-Cyrl-CS"/>
        </w:rPr>
        <w:t>ЈАВНИМ НАБАВКАМА</w:t>
      </w:r>
    </w:p>
    <w:p w:rsidR="00651839" w:rsidRPr="00651839" w:rsidRDefault="00651839" w:rsidP="00651839">
      <w:pPr>
        <w:autoSpaceDE w:val="0"/>
        <w:autoSpaceDN w:val="0"/>
        <w:adjustRightInd w:val="0"/>
        <w:ind w:left="360"/>
        <w:rPr>
          <w:rFonts w:ascii="Times New Roman" w:hAnsi="Times New Roman" w:cs="Times New Roman"/>
          <w:b/>
          <w:sz w:val="24"/>
          <w:szCs w:val="24"/>
          <w:lang w:val="sr-Cyrl-CS"/>
        </w:rPr>
      </w:pPr>
    </w:p>
    <w:p w:rsidR="00651839" w:rsidRPr="00651839" w:rsidRDefault="00651839" w:rsidP="00651839">
      <w:pPr>
        <w:autoSpaceDE w:val="0"/>
        <w:autoSpaceDN w:val="0"/>
        <w:adjustRightInd w:val="0"/>
        <w:ind w:left="360"/>
        <w:rPr>
          <w:rFonts w:ascii="Times New Roman" w:hAnsi="Times New Roman" w:cs="Times New Roman"/>
          <w:b/>
          <w:sz w:val="24"/>
          <w:szCs w:val="24"/>
          <w:lang w:val="sr-Cyrl-CS"/>
        </w:rPr>
      </w:pPr>
      <w:r w:rsidRPr="00651839">
        <w:rPr>
          <w:rFonts w:ascii="Times New Roman" w:hAnsi="Times New Roman" w:cs="Times New Roman"/>
          <w:b/>
          <w:sz w:val="24"/>
          <w:szCs w:val="24"/>
          <w:lang w:val="sr-Cyrl-CS"/>
        </w:rPr>
        <w:t xml:space="preserve">      </w:t>
      </w: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r w:rsidRPr="00651839">
        <w:rPr>
          <w:rFonts w:ascii="Times New Roman" w:hAnsi="Times New Roman" w:cs="Times New Roman"/>
          <w:b/>
          <w:sz w:val="24"/>
          <w:szCs w:val="24"/>
          <w:lang w:val="sr-Cyrl-CS"/>
        </w:rPr>
        <w:t xml:space="preserve">         </w:t>
      </w:r>
      <w:r w:rsidRPr="00651839">
        <w:rPr>
          <w:rFonts w:ascii="Times New Roman" w:hAnsi="Times New Roman" w:cs="Times New Roman"/>
          <w:sz w:val="24"/>
          <w:szCs w:val="24"/>
          <w:lang w:val="sr-Cyrl-CS"/>
        </w:rPr>
        <w:t>Изјављујем  под пуном моралном, материјалном и кривичном одговорношћу да испуњавам услове из члана 75. став 1. тачка 1-5. и члана 76. Закона о јавним набавкама („Сл. Гласник РС“ број 124/12</w:t>
      </w:r>
      <w:r w:rsidRPr="00651839">
        <w:rPr>
          <w:rFonts w:ascii="Times New Roman" w:hAnsi="Times New Roman" w:cs="Times New Roman"/>
          <w:sz w:val="24"/>
          <w:szCs w:val="24"/>
          <w:lang w:val="sr-Cyrl-RS"/>
        </w:rPr>
        <w:t>, 14/15 и 68/15</w:t>
      </w:r>
      <w:r w:rsidRPr="00651839">
        <w:rPr>
          <w:rFonts w:ascii="Times New Roman" w:hAnsi="Times New Roman" w:cs="Times New Roman"/>
          <w:sz w:val="24"/>
          <w:szCs w:val="24"/>
          <w:lang w:val="sr-Cyrl-CS"/>
        </w:rPr>
        <w:t>), тј. из тачке 1-7 Обрасца 4. конкурсне документације Наручиоца Народни музеј Ниш, и поседујем све доказе захтеване конкурсном документацијом и прописане чланом 77. Закона о јавним набавкама („Сл. Гласник РС“ број 124/12</w:t>
      </w:r>
      <w:r w:rsidRPr="00651839">
        <w:rPr>
          <w:rFonts w:ascii="Times New Roman" w:hAnsi="Times New Roman" w:cs="Times New Roman"/>
          <w:sz w:val="24"/>
          <w:szCs w:val="24"/>
          <w:lang w:val="sr-Cyrl-RS"/>
        </w:rPr>
        <w:t>, 14/15 и 68/15</w:t>
      </w:r>
      <w:r w:rsidRPr="00651839">
        <w:rPr>
          <w:rFonts w:ascii="Times New Roman" w:hAnsi="Times New Roman" w:cs="Times New Roman"/>
          <w:sz w:val="24"/>
          <w:szCs w:val="24"/>
          <w:lang w:val="sr-Cyrl-CS"/>
        </w:rPr>
        <w:t>).</w:t>
      </w:r>
    </w:p>
    <w:p w:rsidR="00651839" w:rsidRPr="00651839" w:rsidRDefault="00651839" w:rsidP="00C140E4">
      <w:pPr>
        <w:autoSpaceDE w:val="0"/>
        <w:autoSpaceDN w:val="0"/>
        <w:adjustRightInd w:val="0"/>
        <w:rPr>
          <w:rFonts w:ascii="Times New Roman" w:hAnsi="Times New Roman" w:cs="Times New Roman"/>
          <w:sz w:val="24"/>
          <w:szCs w:val="24"/>
          <w:lang w:val="sr-Cyrl-CS"/>
        </w:rPr>
      </w:pPr>
    </w:p>
    <w:p w:rsidR="00651839" w:rsidRPr="00FB0D17" w:rsidRDefault="00FB0D17" w:rsidP="00FB0D17">
      <w:pPr>
        <w:autoSpaceDE w:val="0"/>
        <w:autoSpaceDN w:val="0"/>
        <w:adjustRightInd w:val="0"/>
        <w:ind w:left="36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r w:rsidRPr="00651839">
        <w:rPr>
          <w:rFonts w:ascii="Times New Roman" w:hAnsi="Times New Roman" w:cs="Times New Roman"/>
          <w:sz w:val="24"/>
          <w:szCs w:val="24"/>
          <w:lang w:val="sr-Cyrl-CS"/>
        </w:rPr>
        <w:t>У ___________________                          М.П.                                ПОНУЂАЧ</w:t>
      </w: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p>
    <w:p w:rsidR="00651839" w:rsidRPr="00651839" w:rsidRDefault="00651839" w:rsidP="00651839">
      <w:pPr>
        <w:autoSpaceDE w:val="0"/>
        <w:autoSpaceDN w:val="0"/>
        <w:adjustRightInd w:val="0"/>
        <w:ind w:left="360"/>
        <w:rPr>
          <w:rFonts w:ascii="Times New Roman" w:hAnsi="Times New Roman" w:cs="Times New Roman"/>
          <w:sz w:val="24"/>
          <w:szCs w:val="24"/>
          <w:lang w:val="sr-Cyrl-CS"/>
        </w:rPr>
      </w:pPr>
      <w:r w:rsidRPr="00651839">
        <w:rPr>
          <w:rFonts w:ascii="Times New Roman" w:hAnsi="Times New Roman" w:cs="Times New Roman"/>
          <w:sz w:val="24"/>
          <w:szCs w:val="24"/>
          <w:lang w:val="sr-Cyrl-CS"/>
        </w:rPr>
        <w:t>Дана: ___.___.2018.год.                                                          _____________________</w:t>
      </w:r>
    </w:p>
    <w:p w:rsidR="00651839" w:rsidRPr="00FB0D17" w:rsidRDefault="00651839" w:rsidP="00FB0D17">
      <w:pPr>
        <w:autoSpaceDE w:val="0"/>
        <w:autoSpaceDN w:val="0"/>
        <w:adjustRightInd w:val="0"/>
        <w:ind w:left="360"/>
        <w:rPr>
          <w:rFonts w:ascii="Times New Roman" w:hAnsi="Times New Roman" w:cs="Times New Roman"/>
          <w:sz w:val="24"/>
          <w:szCs w:val="24"/>
          <w:lang w:val="sr-Cyrl-CS"/>
        </w:rPr>
      </w:pPr>
      <w:r w:rsidRPr="00651839">
        <w:rPr>
          <w:rFonts w:ascii="Times New Roman" w:hAnsi="Times New Roman" w:cs="Times New Roman"/>
          <w:sz w:val="24"/>
          <w:szCs w:val="24"/>
          <w:lang w:val="sr-Cyrl-CS"/>
        </w:rPr>
        <w:t xml:space="preserve">                                                                                                 (потпис овлашћеног лица)</w:t>
      </w:r>
    </w:p>
    <w:p w:rsidR="00C5639C" w:rsidRPr="00C5639C" w:rsidRDefault="00C5639C" w:rsidP="00C5639C">
      <w:pPr>
        <w:autoSpaceDE w:val="0"/>
        <w:autoSpaceDN w:val="0"/>
        <w:adjustRightInd w:val="0"/>
        <w:ind w:left="360"/>
        <w:jc w:val="center"/>
        <w:rPr>
          <w:rFonts w:ascii="Times New Roman" w:hAnsi="Times New Roman" w:cs="Times New Roman"/>
          <w:b/>
          <w:sz w:val="24"/>
          <w:szCs w:val="24"/>
          <w:lang w:val="ru-RU"/>
        </w:rPr>
      </w:pPr>
      <w:r>
        <w:rPr>
          <w:rFonts w:ascii="Times New Roman" w:hAnsi="Times New Roman" w:cs="Times New Roman"/>
          <w:b/>
          <w:sz w:val="24"/>
          <w:szCs w:val="24"/>
          <w:lang w:val="sr-Latn-CS"/>
        </w:rPr>
        <w:lastRenderedPageBreak/>
        <w:t>VIII</w:t>
      </w:r>
      <w:r w:rsidRPr="00C5639C">
        <w:rPr>
          <w:rFonts w:ascii="Times New Roman" w:hAnsi="Times New Roman" w:cs="Times New Roman"/>
          <w:b/>
          <w:sz w:val="24"/>
          <w:szCs w:val="24"/>
          <w:lang w:val="ru-RU"/>
        </w:rPr>
        <w:t xml:space="preserve"> </w:t>
      </w:r>
      <w:r w:rsidRPr="00C5639C">
        <w:rPr>
          <w:rFonts w:ascii="Times New Roman" w:hAnsi="Times New Roman" w:cs="Times New Roman"/>
          <w:b/>
          <w:sz w:val="24"/>
          <w:szCs w:val="24"/>
          <w:lang w:val="sr-Latn-CS"/>
        </w:rPr>
        <w:t xml:space="preserve"> </w:t>
      </w:r>
      <w:r w:rsidRPr="00C5639C">
        <w:rPr>
          <w:rFonts w:ascii="Times New Roman" w:hAnsi="Times New Roman" w:cs="Times New Roman"/>
          <w:b/>
          <w:sz w:val="24"/>
          <w:szCs w:val="24"/>
          <w:lang w:val="ru-RU"/>
        </w:rPr>
        <w:t>ОБРАЗАЦ ИЗЈАВЕ О НЕЗАВИСНОЈ ПОНУДИ</w:t>
      </w:r>
    </w:p>
    <w:p w:rsidR="00C5639C" w:rsidRPr="00C5639C" w:rsidRDefault="00C5639C" w:rsidP="00C5639C">
      <w:pPr>
        <w:autoSpaceDE w:val="0"/>
        <w:autoSpaceDN w:val="0"/>
        <w:adjustRightInd w:val="0"/>
        <w:ind w:left="360"/>
        <w:rPr>
          <w:rFonts w:ascii="Times New Roman" w:hAnsi="Times New Roman" w:cs="Times New Roman"/>
          <w:sz w:val="24"/>
          <w:szCs w:val="24"/>
          <w:lang w:val="sr-Latn-CS"/>
        </w:rPr>
      </w:pPr>
    </w:p>
    <w:p w:rsidR="00C5639C" w:rsidRPr="00C5639C" w:rsidRDefault="00C5639C" w:rsidP="00C5639C">
      <w:pPr>
        <w:autoSpaceDE w:val="0"/>
        <w:autoSpaceDN w:val="0"/>
        <w:adjustRightInd w:val="0"/>
        <w:ind w:left="360"/>
        <w:rPr>
          <w:rFonts w:ascii="Times New Roman" w:hAnsi="Times New Roman" w:cs="Times New Roman"/>
          <w:sz w:val="24"/>
          <w:szCs w:val="24"/>
          <w:lang w:val="sr-Latn-CS"/>
        </w:rPr>
      </w:pPr>
    </w:p>
    <w:p w:rsidR="00C5639C" w:rsidRPr="00C5639C" w:rsidRDefault="00C5639C" w:rsidP="00C5639C">
      <w:pPr>
        <w:autoSpaceDE w:val="0"/>
        <w:autoSpaceDN w:val="0"/>
        <w:adjustRightInd w:val="0"/>
        <w:ind w:left="360"/>
        <w:rPr>
          <w:rFonts w:ascii="Times New Roman" w:hAnsi="Times New Roman" w:cs="Times New Roman"/>
          <w:b/>
          <w:sz w:val="24"/>
          <w:szCs w:val="24"/>
          <w:lang w:val="sr-Cyrl-CS"/>
        </w:rPr>
      </w:pPr>
    </w:p>
    <w:p w:rsidR="00C5639C" w:rsidRPr="00C5639C" w:rsidRDefault="00C5639C" w:rsidP="006768AE">
      <w:pPr>
        <w:autoSpaceDE w:val="0"/>
        <w:autoSpaceDN w:val="0"/>
        <w:adjustRightInd w:val="0"/>
        <w:ind w:left="360"/>
        <w:jc w:val="both"/>
        <w:rPr>
          <w:rFonts w:ascii="Times New Roman" w:hAnsi="Times New Roman" w:cs="Times New Roman"/>
          <w:sz w:val="24"/>
          <w:szCs w:val="24"/>
          <w:lang w:val="sr-Cyrl-CS"/>
        </w:rPr>
      </w:pPr>
      <w:r w:rsidRPr="00C5639C">
        <w:rPr>
          <w:rFonts w:ascii="Times New Roman" w:hAnsi="Times New Roman" w:cs="Times New Roman"/>
          <w:sz w:val="24"/>
          <w:szCs w:val="24"/>
          <w:lang w:val="sr-Cyrl-CS"/>
        </w:rPr>
        <w:t xml:space="preserve">     Поступајући по одредбама члана 26. и члана 61. став 4. тачка 9. Закона о јавним набавкама (“Сл.. гласник РС”, бр. 124/12, 14/15 и 68/15) и одредбама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и конкурсне документације за јавну набавку мале вредност</w:t>
      </w:r>
      <w:r w:rsidR="00EF1FC6">
        <w:rPr>
          <w:rFonts w:ascii="Times New Roman" w:hAnsi="Times New Roman" w:cs="Times New Roman"/>
          <w:sz w:val="24"/>
          <w:szCs w:val="24"/>
          <w:lang w:val="sr-Cyrl-CS"/>
        </w:rPr>
        <w:t>и (добра) путничког аутомобила 5</w:t>
      </w:r>
      <w:r w:rsidRPr="00C5639C">
        <w:rPr>
          <w:rFonts w:ascii="Times New Roman" w:hAnsi="Times New Roman" w:cs="Times New Roman"/>
          <w:sz w:val="24"/>
          <w:szCs w:val="24"/>
          <w:lang w:val="sr-Cyrl-CS"/>
        </w:rPr>
        <w:t>/2018  Наручиоца Народни музеј Ниш, дајем следећу:</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jc w:val="center"/>
        <w:rPr>
          <w:rFonts w:ascii="Times New Roman" w:hAnsi="Times New Roman" w:cs="Times New Roman"/>
          <w:b/>
          <w:sz w:val="24"/>
          <w:szCs w:val="24"/>
          <w:lang w:val="sr-Cyrl-CS"/>
        </w:rPr>
      </w:pPr>
      <w:r w:rsidRPr="00C5639C">
        <w:rPr>
          <w:rFonts w:ascii="Times New Roman" w:hAnsi="Times New Roman" w:cs="Times New Roman"/>
          <w:b/>
          <w:sz w:val="24"/>
          <w:szCs w:val="24"/>
          <w:lang w:val="sr-Cyrl-CS"/>
        </w:rPr>
        <w:t>И З Ј А В У</w:t>
      </w:r>
    </w:p>
    <w:p w:rsidR="00C5639C" w:rsidRPr="00C5639C" w:rsidRDefault="00C5639C" w:rsidP="00C5639C">
      <w:pPr>
        <w:autoSpaceDE w:val="0"/>
        <w:autoSpaceDN w:val="0"/>
        <w:adjustRightInd w:val="0"/>
        <w:ind w:left="360"/>
        <w:jc w:val="center"/>
        <w:rPr>
          <w:rFonts w:ascii="Times New Roman" w:hAnsi="Times New Roman" w:cs="Times New Roman"/>
          <w:sz w:val="24"/>
          <w:szCs w:val="24"/>
          <w:lang w:val="sr-Cyrl-CS"/>
        </w:rPr>
      </w:pPr>
      <w:r w:rsidRPr="00C5639C">
        <w:rPr>
          <w:rFonts w:ascii="Times New Roman" w:hAnsi="Times New Roman" w:cs="Times New Roman"/>
          <w:sz w:val="24"/>
          <w:szCs w:val="24"/>
          <w:lang w:val="sr-Cyrl-CS"/>
        </w:rPr>
        <w:t>о независној понуди</w:t>
      </w:r>
    </w:p>
    <w:p w:rsidR="00C5639C" w:rsidRPr="00C5639C" w:rsidRDefault="00C5639C" w:rsidP="00C5639C">
      <w:pPr>
        <w:autoSpaceDE w:val="0"/>
        <w:autoSpaceDN w:val="0"/>
        <w:adjustRightInd w:val="0"/>
        <w:ind w:left="360"/>
        <w:jc w:val="center"/>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r w:rsidRPr="00C5639C">
        <w:rPr>
          <w:rFonts w:ascii="Times New Roman" w:hAnsi="Times New Roman" w:cs="Times New Roman"/>
          <w:sz w:val="24"/>
          <w:szCs w:val="24"/>
          <w:lang w:val="sr-Cyrl-CS"/>
        </w:rPr>
        <w:t>Изјављујем под пуном моралном, материјалном и кривичном одговорношћу да сам понуду поднео независно, без договора са другим понуђачима или заинтересованим лицима.</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r w:rsidRPr="00C5639C">
        <w:rPr>
          <w:rFonts w:ascii="Times New Roman" w:hAnsi="Times New Roman" w:cs="Times New Roman"/>
          <w:sz w:val="24"/>
          <w:szCs w:val="24"/>
          <w:lang w:val="sr-Cyrl-CS"/>
        </w:rPr>
        <w:t xml:space="preserve">      У __________________</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r w:rsidRPr="00C5639C">
        <w:rPr>
          <w:rFonts w:ascii="Times New Roman" w:hAnsi="Times New Roman" w:cs="Times New Roman"/>
          <w:sz w:val="24"/>
          <w:szCs w:val="24"/>
          <w:lang w:val="sr-Cyrl-CS"/>
        </w:rPr>
        <w:t xml:space="preserve">      Дана:   ___. ___. 2018.г.</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r w:rsidRPr="00C563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5639C">
        <w:rPr>
          <w:rFonts w:ascii="Times New Roman" w:hAnsi="Times New Roman" w:cs="Times New Roman"/>
          <w:sz w:val="24"/>
          <w:szCs w:val="24"/>
          <w:lang w:val="sr-Cyrl-CS"/>
        </w:rPr>
        <w:t xml:space="preserve">   ПОНУЂАЧ</w:t>
      </w:r>
    </w:p>
    <w:p w:rsidR="00C5639C" w:rsidRPr="00C5639C" w:rsidRDefault="00C5639C" w:rsidP="00C5639C">
      <w:pPr>
        <w:autoSpaceDE w:val="0"/>
        <w:autoSpaceDN w:val="0"/>
        <w:adjustRightInd w:val="0"/>
        <w:ind w:left="360"/>
        <w:jc w:val="center"/>
        <w:rPr>
          <w:rFonts w:ascii="Times New Roman" w:hAnsi="Times New Roman" w:cs="Times New Roman"/>
          <w:sz w:val="24"/>
          <w:szCs w:val="24"/>
          <w:lang w:val="sr-Cyrl-CS"/>
        </w:rPr>
      </w:pPr>
      <w:r w:rsidRPr="00C5639C">
        <w:rPr>
          <w:rFonts w:ascii="Times New Roman" w:hAnsi="Times New Roman" w:cs="Times New Roman"/>
          <w:sz w:val="24"/>
          <w:szCs w:val="24"/>
          <w:lang w:val="sr-Cyrl-CS"/>
        </w:rPr>
        <w:t>М.П.</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r w:rsidRPr="00C563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5639C">
        <w:rPr>
          <w:rFonts w:ascii="Times New Roman" w:hAnsi="Times New Roman" w:cs="Times New Roman"/>
          <w:sz w:val="24"/>
          <w:szCs w:val="24"/>
          <w:lang w:val="sr-Cyrl-CS"/>
        </w:rPr>
        <w:t xml:space="preserve">   ______________________                                                                            </w:t>
      </w:r>
    </w:p>
    <w:p w:rsidR="00C5639C" w:rsidRPr="00C5639C" w:rsidRDefault="00C5639C" w:rsidP="00C5639C">
      <w:pPr>
        <w:autoSpaceDE w:val="0"/>
        <w:autoSpaceDN w:val="0"/>
        <w:adjustRightInd w:val="0"/>
        <w:ind w:left="360"/>
        <w:rPr>
          <w:rFonts w:ascii="Times New Roman" w:hAnsi="Times New Roman" w:cs="Times New Roman"/>
          <w:sz w:val="24"/>
          <w:szCs w:val="24"/>
          <w:lang w:val="sr-Latn-CS"/>
        </w:rPr>
      </w:pPr>
      <w:r w:rsidRPr="00C5639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C5639C">
        <w:rPr>
          <w:rFonts w:ascii="Times New Roman" w:hAnsi="Times New Roman" w:cs="Times New Roman"/>
          <w:sz w:val="24"/>
          <w:szCs w:val="24"/>
          <w:lang w:val="sr-Cyrl-CS"/>
        </w:rPr>
        <w:t xml:space="preserve">    (потпис овлашћеног лица)</w:t>
      </w:r>
    </w:p>
    <w:p w:rsidR="00C5639C" w:rsidRPr="00C5639C" w:rsidRDefault="00C5639C" w:rsidP="00C5639C">
      <w:pPr>
        <w:autoSpaceDE w:val="0"/>
        <w:autoSpaceDN w:val="0"/>
        <w:adjustRightInd w:val="0"/>
        <w:ind w:left="360"/>
        <w:rPr>
          <w:rFonts w:ascii="Times New Roman" w:hAnsi="Times New Roman" w:cs="Times New Roman"/>
          <w:sz w:val="24"/>
          <w:szCs w:val="24"/>
          <w:lang w:val="sr-Cyrl-CS"/>
        </w:rPr>
      </w:pPr>
    </w:p>
    <w:p w:rsidR="00C5639C" w:rsidRPr="00C5639C" w:rsidRDefault="00C5639C" w:rsidP="00C5639C">
      <w:pPr>
        <w:autoSpaceDE w:val="0"/>
        <w:autoSpaceDN w:val="0"/>
        <w:adjustRightInd w:val="0"/>
        <w:spacing w:after="0" w:line="240" w:lineRule="auto"/>
        <w:jc w:val="center"/>
        <w:rPr>
          <w:rFonts w:ascii="Times New Roman" w:eastAsia="Times New Roman" w:hAnsi="Times New Roman" w:cs="Times New Roman"/>
          <w:b/>
          <w:color w:val="000000"/>
          <w:lang w:val="ru-RU"/>
        </w:rPr>
      </w:pPr>
    </w:p>
    <w:p w:rsidR="00C5639C" w:rsidRPr="00C5639C" w:rsidRDefault="00C5639C" w:rsidP="00C5639C">
      <w:pPr>
        <w:autoSpaceDE w:val="0"/>
        <w:autoSpaceDN w:val="0"/>
        <w:adjustRightInd w:val="0"/>
        <w:spacing w:after="0" w:line="240" w:lineRule="auto"/>
        <w:ind w:right="610"/>
        <w:jc w:val="center"/>
        <w:rPr>
          <w:rFonts w:ascii="Times New Roman" w:eastAsia="Times New Roman" w:hAnsi="Times New Roman" w:cs="Times New Roman"/>
          <w:color w:val="000000"/>
          <w:sz w:val="24"/>
          <w:szCs w:val="24"/>
          <w:lang w:val="ru-RU"/>
        </w:rPr>
      </w:pPr>
      <w:r w:rsidRPr="00C5639C">
        <w:rPr>
          <w:rFonts w:ascii="Times New Roman" w:eastAsia="Times New Roman" w:hAnsi="Times New Roman" w:cs="Times New Roman"/>
          <w:b/>
          <w:color w:val="000000"/>
          <w:sz w:val="24"/>
          <w:szCs w:val="24"/>
          <w:lang w:val="sr-Latn-CS"/>
        </w:rPr>
        <w:t>IX</w:t>
      </w:r>
      <w:r w:rsidRPr="00C5639C">
        <w:rPr>
          <w:rFonts w:ascii="Times New Roman" w:eastAsia="Times New Roman" w:hAnsi="Times New Roman" w:cs="Times New Roman"/>
          <w:b/>
          <w:color w:val="000000"/>
          <w:sz w:val="24"/>
          <w:szCs w:val="24"/>
          <w:lang w:val="ru-RU"/>
        </w:rPr>
        <w:t xml:space="preserve"> </w:t>
      </w:r>
      <w:r w:rsidRPr="00C5639C">
        <w:rPr>
          <w:rFonts w:ascii="Times New Roman" w:eastAsia="Times New Roman" w:hAnsi="Times New Roman" w:cs="Times New Roman"/>
          <w:b/>
          <w:color w:val="000000"/>
          <w:sz w:val="24"/>
          <w:szCs w:val="24"/>
          <w:lang w:val="sr-Cyrl-CS"/>
        </w:rPr>
        <w:t xml:space="preserve"> </w:t>
      </w:r>
      <w:r w:rsidRPr="00C5639C">
        <w:rPr>
          <w:rFonts w:ascii="Times New Roman" w:eastAsia="Times New Roman" w:hAnsi="Times New Roman" w:cs="Times New Roman"/>
          <w:b/>
          <w:color w:val="000000"/>
          <w:sz w:val="24"/>
          <w:szCs w:val="24"/>
          <w:lang w:val="ru-RU"/>
        </w:rPr>
        <w:t>ОБРАЗАЦ ТРОШКОВА ПРИПРЕМА ПОНУДЕ</w:t>
      </w:r>
    </w:p>
    <w:p w:rsidR="00C5639C" w:rsidRPr="00C5639C" w:rsidRDefault="00C5639C" w:rsidP="00C5639C">
      <w:pPr>
        <w:autoSpaceDE w:val="0"/>
        <w:autoSpaceDN w:val="0"/>
        <w:adjustRightInd w:val="0"/>
        <w:spacing w:after="0" w:line="240" w:lineRule="auto"/>
        <w:jc w:val="center"/>
        <w:rPr>
          <w:rFonts w:ascii="Times New Roman" w:eastAsia="Times New Roman" w:hAnsi="Times New Roman" w:cs="Times New Roman"/>
          <w:b/>
          <w:color w:val="000000"/>
          <w:sz w:val="24"/>
          <w:szCs w:val="24"/>
          <w:lang w:val="sr-Cyrl-CS"/>
        </w:rPr>
      </w:pPr>
    </w:p>
    <w:p w:rsidR="00C5639C" w:rsidRPr="00C5639C" w:rsidRDefault="00C5639C" w:rsidP="00C5639C">
      <w:pPr>
        <w:autoSpaceDE w:val="0"/>
        <w:autoSpaceDN w:val="0"/>
        <w:adjustRightInd w:val="0"/>
        <w:spacing w:after="0" w:line="240" w:lineRule="auto"/>
        <w:jc w:val="center"/>
        <w:rPr>
          <w:rFonts w:ascii="Times New Roman" w:eastAsia="Times New Roman" w:hAnsi="Times New Roman" w:cs="Times New Roman"/>
          <w:b/>
          <w:color w:val="000000"/>
          <w:sz w:val="24"/>
          <w:szCs w:val="24"/>
          <w:lang w:val="sr-Cyrl-CS"/>
        </w:rPr>
      </w:pPr>
    </w:p>
    <w:p w:rsidR="00C5639C" w:rsidRPr="00C5639C" w:rsidRDefault="00C5639C" w:rsidP="00C5639C">
      <w:pPr>
        <w:tabs>
          <w:tab w:val="left" w:pos="9072"/>
        </w:tabs>
        <w:autoSpaceDE w:val="0"/>
        <w:autoSpaceDN w:val="0"/>
        <w:adjustRightInd w:val="0"/>
        <w:spacing w:after="0" w:line="240" w:lineRule="auto"/>
        <w:ind w:right="610"/>
        <w:jc w:val="both"/>
        <w:rPr>
          <w:rFonts w:ascii="Times New Roman" w:eastAsia="Times New Roman" w:hAnsi="Times New Roman" w:cs="Times New Roman"/>
          <w:color w:val="000000"/>
          <w:sz w:val="24"/>
          <w:szCs w:val="24"/>
          <w:lang w:val="sr-Latn-CS"/>
        </w:rPr>
      </w:pPr>
      <w:r w:rsidRPr="00C5639C">
        <w:rPr>
          <w:rFonts w:ascii="Times New Roman" w:eastAsia="Times New Roman" w:hAnsi="Times New Roman" w:cs="Times New Roman"/>
          <w:color w:val="000000"/>
          <w:sz w:val="24"/>
          <w:szCs w:val="24"/>
          <w:lang w:val="ru-RU"/>
        </w:rPr>
        <w:t>У складу са чланом 88. став 1. Закона, Понуђач _________________________ (навести назив Понуђача) доставља укупан износ и структуру трошкова припремања Понуде, како следи у табели:</w:t>
      </w:r>
    </w:p>
    <w:p w:rsidR="00C5639C" w:rsidRPr="00C5639C" w:rsidRDefault="00C5639C" w:rsidP="00C5639C">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C5639C" w:rsidRPr="00C5639C" w:rsidRDefault="00C5639C" w:rsidP="00C5639C">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3971"/>
      </w:tblGrid>
      <w:tr w:rsidR="00C5639C" w:rsidRPr="00C5639C" w:rsidTr="004F2F6F">
        <w:tc>
          <w:tcPr>
            <w:tcW w:w="4885" w:type="dxa"/>
            <w:vAlign w:val="center"/>
          </w:tcPr>
          <w:p w:rsidR="00C5639C" w:rsidRPr="00C5639C" w:rsidRDefault="00C5639C" w:rsidP="00C5639C">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r w:rsidRPr="00C5639C">
              <w:rPr>
                <w:rFonts w:ascii="Times New Roman" w:eastAsia="Times New Roman" w:hAnsi="Times New Roman" w:cs="Times New Roman"/>
                <w:b/>
                <w:color w:val="000000"/>
                <w:sz w:val="24"/>
                <w:szCs w:val="24"/>
                <w:lang w:val="ru-RU"/>
              </w:rPr>
              <w:t>ВРСТА ТРОШКА</w:t>
            </w:r>
          </w:p>
        </w:tc>
        <w:tc>
          <w:tcPr>
            <w:tcW w:w="3971" w:type="dxa"/>
            <w:vAlign w:val="center"/>
          </w:tcPr>
          <w:p w:rsidR="00C5639C" w:rsidRPr="00C5639C" w:rsidRDefault="00C5639C" w:rsidP="00C5639C">
            <w:pPr>
              <w:autoSpaceDE w:val="0"/>
              <w:autoSpaceDN w:val="0"/>
              <w:adjustRightInd w:val="0"/>
              <w:spacing w:after="0" w:line="240" w:lineRule="auto"/>
              <w:jc w:val="center"/>
              <w:rPr>
                <w:rFonts w:ascii="Times New Roman" w:eastAsia="Times New Roman" w:hAnsi="Times New Roman" w:cs="Times New Roman"/>
                <w:b/>
                <w:color w:val="000000"/>
                <w:sz w:val="24"/>
                <w:szCs w:val="24"/>
                <w:lang w:val="ru-RU"/>
              </w:rPr>
            </w:pPr>
            <w:r w:rsidRPr="00C5639C">
              <w:rPr>
                <w:rFonts w:ascii="Times New Roman" w:eastAsia="Times New Roman" w:hAnsi="Times New Roman" w:cs="Times New Roman"/>
                <w:b/>
                <w:color w:val="000000"/>
                <w:sz w:val="24"/>
                <w:szCs w:val="24"/>
                <w:lang w:val="ru-RU"/>
              </w:rPr>
              <w:t>ИЗНОС ТРОШКА У ДИН.</w:t>
            </w: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C5639C" w:rsidRPr="00C5639C" w:rsidTr="004F2F6F">
        <w:tc>
          <w:tcPr>
            <w:tcW w:w="4885"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b/>
                <w:color w:val="000000"/>
                <w:sz w:val="24"/>
                <w:szCs w:val="24"/>
                <w:lang w:val="ru-RU"/>
              </w:rPr>
            </w:pPr>
            <w:r w:rsidRPr="00C5639C">
              <w:rPr>
                <w:rFonts w:ascii="Times New Roman" w:eastAsia="Times New Roman" w:hAnsi="Times New Roman" w:cs="Times New Roman"/>
                <w:b/>
                <w:color w:val="000000"/>
                <w:sz w:val="24"/>
                <w:szCs w:val="24"/>
                <w:lang w:val="ru-RU"/>
              </w:rPr>
              <w:t>УКУПАН ИЗНОС ТРОШКОВА ПРИПРЕМАЊА ПОНУДЕ</w:t>
            </w:r>
          </w:p>
        </w:tc>
        <w:tc>
          <w:tcPr>
            <w:tcW w:w="3971" w:type="dxa"/>
          </w:tcPr>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bl>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C5639C" w:rsidRPr="00C5639C" w:rsidRDefault="00C5639C" w:rsidP="00C5639C">
      <w:pPr>
        <w:autoSpaceDE w:val="0"/>
        <w:autoSpaceDN w:val="0"/>
        <w:adjustRightInd w:val="0"/>
        <w:spacing w:after="0" w:line="240" w:lineRule="auto"/>
        <w:ind w:right="610"/>
        <w:jc w:val="both"/>
        <w:rPr>
          <w:rFonts w:ascii="Times New Roman" w:eastAsia="Times New Roman" w:hAnsi="Times New Roman" w:cs="Times New Roman"/>
          <w:color w:val="000000"/>
          <w:sz w:val="24"/>
          <w:szCs w:val="24"/>
          <w:lang w:val="ru-RU"/>
        </w:rPr>
      </w:pPr>
      <w:r w:rsidRPr="00C5639C">
        <w:rPr>
          <w:rFonts w:ascii="Times New Roman" w:eastAsia="Times New Roman" w:hAnsi="Times New Roman" w:cs="Times New Roman"/>
          <w:color w:val="000000"/>
          <w:sz w:val="24"/>
          <w:szCs w:val="24"/>
          <w:lang w:val="ru-RU"/>
        </w:rPr>
        <w:t>Трошкове припреме и подношења Понуде сноси искључиво Понуђач и не може тражити од Наручиоца накнаду трошкова.</w:t>
      </w:r>
    </w:p>
    <w:p w:rsidR="00C5639C" w:rsidRPr="00C5639C" w:rsidRDefault="00C5639C" w:rsidP="00C5639C">
      <w:pPr>
        <w:autoSpaceDE w:val="0"/>
        <w:autoSpaceDN w:val="0"/>
        <w:adjustRightInd w:val="0"/>
        <w:spacing w:after="0" w:line="240" w:lineRule="auto"/>
        <w:ind w:right="610"/>
        <w:jc w:val="both"/>
        <w:rPr>
          <w:rFonts w:ascii="Times New Roman" w:eastAsia="Times New Roman" w:hAnsi="Times New Roman" w:cs="Times New Roman"/>
          <w:color w:val="000000"/>
          <w:sz w:val="24"/>
          <w:szCs w:val="24"/>
          <w:lang w:val="sr-Latn-CS"/>
        </w:rPr>
      </w:pPr>
      <w:r w:rsidRPr="00C5639C">
        <w:rPr>
          <w:rFonts w:ascii="Times New Roman" w:eastAsia="Times New Roman" w:hAnsi="Times New Roman" w:cs="Times New Roman"/>
          <w:color w:val="000000"/>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5639C" w:rsidRPr="00C5639C" w:rsidRDefault="00C5639C" w:rsidP="00C5639C">
      <w:pPr>
        <w:autoSpaceDE w:val="0"/>
        <w:autoSpaceDN w:val="0"/>
        <w:adjustRightInd w:val="0"/>
        <w:spacing w:after="0" w:line="240" w:lineRule="auto"/>
        <w:jc w:val="both"/>
        <w:rPr>
          <w:rFonts w:ascii="Times New Roman" w:eastAsia="Times New Roman" w:hAnsi="Times New Roman" w:cs="Times New Roman"/>
          <w:color w:val="000000"/>
          <w:sz w:val="24"/>
          <w:szCs w:val="24"/>
          <w:lang w:val="sr-Latn-CS"/>
        </w:rPr>
      </w:pP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000000"/>
          <w:sz w:val="24"/>
          <w:szCs w:val="24"/>
          <w:lang w:val="ru-RU"/>
        </w:rPr>
      </w:pPr>
      <w:r w:rsidRPr="00C5639C">
        <w:rPr>
          <w:rFonts w:ascii="Times New Roman" w:eastAsia="Times New Roman" w:hAnsi="Times New Roman" w:cs="Times New Roman"/>
          <w:color w:val="000000"/>
          <w:sz w:val="24"/>
          <w:szCs w:val="24"/>
          <w:lang w:val="ru-RU"/>
        </w:rPr>
        <w:t xml:space="preserve">               Датум: </w:t>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ru-RU"/>
        </w:rPr>
        <w:t xml:space="preserve">М.П. </w:t>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sr-Latn-CS"/>
        </w:rPr>
        <w:tab/>
      </w:r>
      <w:r w:rsidRPr="00C5639C">
        <w:rPr>
          <w:rFonts w:ascii="Times New Roman" w:eastAsia="Times New Roman" w:hAnsi="Times New Roman" w:cs="Times New Roman"/>
          <w:color w:val="000000"/>
          <w:sz w:val="24"/>
          <w:szCs w:val="24"/>
          <w:lang w:val="sr-Cyrl-CS"/>
        </w:rPr>
        <w:t xml:space="preserve">          </w:t>
      </w:r>
      <w:r w:rsidRPr="00C5639C">
        <w:rPr>
          <w:rFonts w:ascii="Times New Roman" w:eastAsia="Times New Roman" w:hAnsi="Times New Roman" w:cs="Times New Roman"/>
          <w:color w:val="000000"/>
          <w:sz w:val="24"/>
          <w:szCs w:val="24"/>
          <w:lang w:val="ru-RU"/>
        </w:rPr>
        <w:t>Потпис понуђача</w:t>
      </w: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1F497D"/>
          <w:sz w:val="24"/>
          <w:szCs w:val="24"/>
          <w:lang w:val="sr-Latn-CS"/>
        </w:rPr>
      </w:pP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1F497D"/>
          <w:sz w:val="24"/>
          <w:szCs w:val="24"/>
          <w:lang w:val="sr-Latn-CS"/>
        </w:rPr>
      </w:pPr>
      <w:r w:rsidRPr="00C5639C">
        <w:rPr>
          <w:rFonts w:ascii="Times New Roman" w:eastAsia="Times New Roman" w:hAnsi="Times New Roman" w:cs="Times New Roman"/>
          <w:color w:val="1F497D"/>
          <w:sz w:val="24"/>
          <w:szCs w:val="24"/>
          <w:lang w:val="sr-Cyrl-CS"/>
        </w:rPr>
        <w:t xml:space="preserve">  </w:t>
      </w:r>
      <w:r w:rsidRPr="00C5639C">
        <w:rPr>
          <w:rFonts w:ascii="Times New Roman" w:eastAsia="Times New Roman" w:hAnsi="Times New Roman" w:cs="Times New Roman"/>
          <w:color w:val="1F497D"/>
          <w:sz w:val="24"/>
          <w:szCs w:val="24"/>
          <w:lang w:val="sr-Latn-CS"/>
        </w:rPr>
        <w:t>_______________________</w:t>
      </w:r>
      <w:r w:rsidRPr="00C5639C">
        <w:rPr>
          <w:rFonts w:ascii="Times New Roman" w:eastAsia="Times New Roman" w:hAnsi="Times New Roman" w:cs="Times New Roman"/>
          <w:color w:val="1F497D"/>
          <w:sz w:val="24"/>
          <w:szCs w:val="24"/>
          <w:lang w:val="sr-Latn-CS"/>
        </w:rPr>
        <w:tab/>
      </w:r>
      <w:r w:rsidRPr="00C5639C">
        <w:rPr>
          <w:rFonts w:ascii="Times New Roman" w:eastAsia="Times New Roman" w:hAnsi="Times New Roman" w:cs="Times New Roman"/>
          <w:color w:val="1F497D"/>
          <w:sz w:val="24"/>
          <w:szCs w:val="24"/>
          <w:lang w:val="sr-Latn-CS"/>
        </w:rPr>
        <w:tab/>
      </w:r>
      <w:r w:rsidRPr="00C5639C">
        <w:rPr>
          <w:rFonts w:ascii="Times New Roman" w:eastAsia="Times New Roman" w:hAnsi="Times New Roman" w:cs="Times New Roman"/>
          <w:color w:val="1F497D"/>
          <w:sz w:val="24"/>
          <w:szCs w:val="24"/>
          <w:lang w:val="sr-Latn-CS"/>
        </w:rPr>
        <w:tab/>
      </w:r>
      <w:r w:rsidRPr="00C5639C">
        <w:rPr>
          <w:rFonts w:ascii="Times New Roman" w:eastAsia="Times New Roman" w:hAnsi="Times New Roman" w:cs="Times New Roman"/>
          <w:color w:val="1F497D"/>
          <w:sz w:val="24"/>
          <w:szCs w:val="24"/>
          <w:lang w:val="sr-Latn-CS"/>
        </w:rPr>
        <w:tab/>
      </w:r>
      <w:r>
        <w:rPr>
          <w:rFonts w:ascii="Times New Roman" w:eastAsia="Times New Roman" w:hAnsi="Times New Roman" w:cs="Times New Roman"/>
          <w:color w:val="1F497D"/>
          <w:sz w:val="24"/>
          <w:szCs w:val="24"/>
          <w:lang w:val="sr-Cyrl-CS"/>
        </w:rPr>
        <w:t xml:space="preserve">  </w:t>
      </w:r>
      <w:r w:rsidRPr="00C5639C">
        <w:rPr>
          <w:rFonts w:ascii="Times New Roman" w:eastAsia="Times New Roman" w:hAnsi="Times New Roman" w:cs="Times New Roman"/>
          <w:color w:val="1F497D"/>
          <w:sz w:val="24"/>
          <w:szCs w:val="24"/>
          <w:lang w:val="sr-Cyrl-RS"/>
        </w:rPr>
        <w:t xml:space="preserve">  </w:t>
      </w:r>
      <w:r>
        <w:rPr>
          <w:rFonts w:ascii="Times New Roman" w:eastAsia="Times New Roman" w:hAnsi="Times New Roman" w:cs="Times New Roman"/>
          <w:color w:val="1F497D"/>
          <w:sz w:val="24"/>
          <w:szCs w:val="24"/>
          <w:lang w:val="sr-Latn-CS"/>
        </w:rPr>
        <w:t>______________________</w:t>
      </w: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1F497D"/>
          <w:sz w:val="24"/>
          <w:szCs w:val="24"/>
          <w:lang w:val="sr-Latn-CS"/>
        </w:rPr>
      </w:pPr>
    </w:p>
    <w:p w:rsidR="00C5639C" w:rsidRPr="00C5639C" w:rsidRDefault="00C5639C" w:rsidP="00C5639C">
      <w:pPr>
        <w:autoSpaceDE w:val="0"/>
        <w:autoSpaceDN w:val="0"/>
        <w:adjustRightInd w:val="0"/>
        <w:spacing w:after="0" w:line="240" w:lineRule="auto"/>
        <w:rPr>
          <w:rFonts w:ascii="Times New Roman" w:eastAsia="Times New Roman" w:hAnsi="Times New Roman" w:cs="Times New Roman"/>
          <w:color w:val="1F497D"/>
          <w:sz w:val="24"/>
          <w:szCs w:val="24"/>
          <w:lang w:val="sr-Latn-CS"/>
        </w:rPr>
      </w:pPr>
    </w:p>
    <w:p w:rsidR="00C5639C" w:rsidRDefault="00C5639C" w:rsidP="00C5639C">
      <w:pPr>
        <w:autoSpaceDE w:val="0"/>
        <w:autoSpaceDN w:val="0"/>
        <w:adjustRightInd w:val="0"/>
        <w:ind w:left="360"/>
        <w:rPr>
          <w:rFonts w:ascii="Times New Roman" w:hAnsi="Times New Roman" w:cs="Times New Roman"/>
          <w:sz w:val="24"/>
          <w:szCs w:val="24"/>
          <w:lang w:val="sr-Cyrl-CS"/>
        </w:rPr>
      </w:pPr>
    </w:p>
    <w:p w:rsidR="00FB0D17" w:rsidRDefault="00FB0D17" w:rsidP="00C5639C">
      <w:pPr>
        <w:autoSpaceDE w:val="0"/>
        <w:autoSpaceDN w:val="0"/>
        <w:adjustRightInd w:val="0"/>
        <w:ind w:left="360"/>
        <w:rPr>
          <w:rFonts w:ascii="Times New Roman" w:hAnsi="Times New Roman" w:cs="Times New Roman"/>
          <w:sz w:val="24"/>
          <w:szCs w:val="24"/>
          <w:lang w:val="sr-Cyrl-CS"/>
        </w:rPr>
      </w:pPr>
    </w:p>
    <w:p w:rsidR="00FB0D17" w:rsidRDefault="00FB0D17" w:rsidP="00C5639C">
      <w:pPr>
        <w:autoSpaceDE w:val="0"/>
        <w:autoSpaceDN w:val="0"/>
        <w:adjustRightInd w:val="0"/>
        <w:ind w:left="360"/>
        <w:rPr>
          <w:rFonts w:ascii="Times New Roman" w:hAnsi="Times New Roman" w:cs="Times New Roman"/>
          <w:sz w:val="24"/>
          <w:szCs w:val="24"/>
          <w:lang w:val="sr-Cyrl-CS"/>
        </w:rPr>
      </w:pPr>
    </w:p>
    <w:p w:rsidR="00FB0D17" w:rsidRPr="00C5639C" w:rsidRDefault="00FB0D17" w:rsidP="00C5639C">
      <w:pPr>
        <w:autoSpaceDE w:val="0"/>
        <w:autoSpaceDN w:val="0"/>
        <w:adjustRightInd w:val="0"/>
        <w:ind w:left="360"/>
        <w:rPr>
          <w:rFonts w:ascii="Times New Roman" w:hAnsi="Times New Roman" w:cs="Times New Roman"/>
          <w:sz w:val="24"/>
          <w:szCs w:val="24"/>
          <w:lang w:val="sr-Cyrl-CS"/>
        </w:rPr>
      </w:pPr>
    </w:p>
    <w:p w:rsidR="00C5639C" w:rsidRPr="00E064B2" w:rsidRDefault="00C5639C" w:rsidP="00C5639C">
      <w:pPr>
        <w:autoSpaceDE w:val="0"/>
        <w:autoSpaceDN w:val="0"/>
        <w:adjustRightInd w:val="0"/>
        <w:ind w:left="360"/>
        <w:rPr>
          <w:rFonts w:ascii="Times New Roman" w:hAnsi="Times New Roman" w:cs="Times New Roman"/>
          <w:sz w:val="24"/>
          <w:szCs w:val="24"/>
          <w:lang w:val="sr-Cyrl-CS"/>
        </w:rPr>
      </w:pPr>
    </w:p>
    <w:p w:rsidR="0089298C" w:rsidRPr="000F5775" w:rsidRDefault="0089298C" w:rsidP="0089298C">
      <w:pPr>
        <w:autoSpaceDE w:val="0"/>
        <w:autoSpaceDN w:val="0"/>
        <w:adjustRightInd w:val="0"/>
        <w:ind w:left="360"/>
        <w:jc w:val="center"/>
        <w:rPr>
          <w:rFonts w:ascii="Times New Roman" w:hAnsi="Times New Roman" w:cs="Times New Roman"/>
          <w:b/>
          <w:sz w:val="24"/>
          <w:szCs w:val="24"/>
          <w:lang w:val="sr-Cyrl-RS"/>
        </w:rPr>
      </w:pPr>
      <w:r w:rsidRPr="000F5775">
        <w:rPr>
          <w:rFonts w:ascii="Times New Roman" w:hAnsi="Times New Roman" w:cs="Times New Roman"/>
          <w:b/>
          <w:sz w:val="24"/>
          <w:szCs w:val="24"/>
          <w:lang w:val="sr-Latn-CS"/>
        </w:rPr>
        <w:lastRenderedPageBreak/>
        <w:t>X</w:t>
      </w:r>
      <w:r w:rsidRPr="000F5775">
        <w:rPr>
          <w:rFonts w:ascii="Times New Roman" w:hAnsi="Times New Roman" w:cs="Times New Roman"/>
          <w:b/>
          <w:sz w:val="24"/>
          <w:szCs w:val="24"/>
          <w:lang w:val="sr-Cyrl-RS"/>
        </w:rPr>
        <w:t xml:space="preserve"> ОБР</w:t>
      </w:r>
      <w:r w:rsidR="00E158B6" w:rsidRPr="000F5775">
        <w:rPr>
          <w:rFonts w:ascii="Times New Roman" w:hAnsi="Times New Roman" w:cs="Times New Roman"/>
          <w:b/>
          <w:sz w:val="24"/>
          <w:szCs w:val="24"/>
          <w:lang w:val="sr-Cyrl-RS"/>
        </w:rPr>
        <w:t>АЗАЦ СТРУКТУРЕ ПОНУЂЕНЕ ЦЕНЕ</w:t>
      </w:r>
    </w:p>
    <w:p w:rsidR="00E158B6" w:rsidRPr="000F5775" w:rsidRDefault="00680059" w:rsidP="00680059">
      <w:pPr>
        <w:autoSpaceDE w:val="0"/>
        <w:autoSpaceDN w:val="0"/>
        <w:adjustRightInd w:val="0"/>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(самостална понуда)</w:t>
      </w:r>
    </w:p>
    <w:p w:rsidR="0089298C" w:rsidRPr="000F5775" w:rsidRDefault="00E158B6" w:rsidP="003B07CC">
      <w:pPr>
        <w:rPr>
          <w:rFonts w:ascii="Times New Roman" w:hAnsi="Times New Roman" w:cs="Times New Roman"/>
          <w:b/>
          <w:sz w:val="24"/>
          <w:szCs w:val="24"/>
          <w:lang w:val="sr-Cyrl-RS"/>
        </w:rPr>
      </w:pPr>
      <w:r w:rsidRPr="000F5775">
        <w:rPr>
          <w:rFonts w:ascii="Times New Roman" w:hAnsi="Times New Roman" w:cs="Times New Roman"/>
          <w:b/>
          <w:sz w:val="24"/>
          <w:szCs w:val="24"/>
          <w:lang w:val="sr-Cyrl-RS"/>
        </w:rPr>
        <w:t>ПРЕДМЕТ НАБАВКЕ – добра – набавк</w:t>
      </w:r>
      <w:r w:rsidR="008D4C43">
        <w:rPr>
          <w:rFonts w:ascii="Times New Roman" w:hAnsi="Times New Roman" w:cs="Times New Roman"/>
          <w:b/>
          <w:sz w:val="24"/>
          <w:szCs w:val="24"/>
          <w:lang w:val="sr-Cyrl-RS"/>
        </w:rPr>
        <w:t>а путничког аутомобила ЈН број 5</w:t>
      </w:r>
      <w:r w:rsidR="003B07CC">
        <w:rPr>
          <w:rFonts w:ascii="Times New Roman" w:hAnsi="Times New Roman" w:cs="Times New Roman"/>
          <w:b/>
          <w:sz w:val="24"/>
          <w:szCs w:val="24"/>
          <w:lang w:val="sr-Cyrl-RS"/>
        </w:rPr>
        <w:t>/18</w:t>
      </w:r>
    </w:p>
    <w:p w:rsidR="009314F5" w:rsidRPr="00B05808" w:rsidRDefault="0089298C" w:rsidP="00B05808">
      <w:pPr>
        <w:autoSpaceDE w:val="0"/>
        <w:autoSpaceDN w:val="0"/>
        <w:adjustRightInd w:val="0"/>
        <w:ind w:left="360"/>
        <w:rPr>
          <w:rFonts w:ascii="Times New Roman" w:hAnsi="Times New Roman" w:cs="Times New Roman"/>
          <w:b/>
          <w:sz w:val="24"/>
          <w:szCs w:val="24"/>
          <w:lang w:val="sr-Cyrl-RS"/>
        </w:rPr>
      </w:pPr>
      <w:r w:rsidRPr="000F5775">
        <w:rPr>
          <w:rFonts w:ascii="Times New Roman" w:hAnsi="Times New Roman" w:cs="Times New Roman"/>
          <w:b/>
          <w:sz w:val="24"/>
          <w:szCs w:val="24"/>
          <w:lang w:val="sr-Cyrl-RS"/>
        </w:rPr>
        <w:t xml:space="preserve">ПОНУЂАЧ:______________________________ </w:t>
      </w:r>
    </w:p>
    <w:p w:rsidR="009314F5" w:rsidRPr="000F5775" w:rsidRDefault="009314F5" w:rsidP="009314F5">
      <w:pPr>
        <w:tabs>
          <w:tab w:val="left" w:pos="-720"/>
        </w:tabs>
        <w:jc w:val="both"/>
        <w:rPr>
          <w:rFonts w:ascii="Times New Roman" w:eastAsia="TimesNewRomanPSMT" w:hAnsi="Times New Roman" w:cs="Times New Roman"/>
          <w:b/>
          <w:bCs/>
          <w:sz w:val="24"/>
          <w:szCs w:val="24"/>
          <w:lang w:val="sr-Latn-CS"/>
        </w:rPr>
      </w:pPr>
    </w:p>
    <w:tbl>
      <w:tblPr>
        <w:tblW w:w="10294" w:type="dxa"/>
        <w:tblInd w:w="-612" w:type="dxa"/>
        <w:tblLayout w:type="fixed"/>
        <w:tblLook w:val="0000" w:firstRow="0" w:lastRow="0" w:firstColumn="0" w:lastColumn="0" w:noHBand="0" w:noVBand="0"/>
      </w:tblPr>
      <w:tblGrid>
        <w:gridCol w:w="4320"/>
        <w:gridCol w:w="5926"/>
        <w:gridCol w:w="48"/>
      </w:tblGrid>
      <w:tr w:rsidR="009314F5" w:rsidRPr="000F5775" w:rsidTr="009314F5">
        <w:trPr>
          <w:trHeight w:val="575"/>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p>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Укупна цена без ПДВ</w:t>
            </w:r>
          </w:p>
        </w:tc>
        <w:tc>
          <w:tcPr>
            <w:tcW w:w="5974" w:type="dxa"/>
            <w:gridSpan w:val="2"/>
            <w:tcBorders>
              <w:top w:val="single" w:sz="4" w:space="0" w:color="000000"/>
              <w:left w:val="single" w:sz="4" w:space="0" w:color="auto"/>
              <w:bottom w:val="single" w:sz="4" w:space="0" w:color="000000"/>
              <w:right w:val="single" w:sz="4" w:space="0" w:color="000000"/>
            </w:tcBorders>
            <w:shd w:val="clear" w:color="auto" w:fill="auto"/>
          </w:tcPr>
          <w:p w:rsidR="009314F5" w:rsidRPr="000F5775" w:rsidRDefault="009314F5" w:rsidP="003B07CC">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F5775">
              <w:rPr>
                <w:rFonts w:ascii="Times New Roman" w:eastAsia="Times New Roman" w:hAnsi="Times New Roman" w:cs="Times New Roman"/>
                <w:sz w:val="24"/>
                <w:szCs w:val="24"/>
                <w:lang w:val="ru-RU"/>
              </w:rPr>
              <w:t>У динарима</w:t>
            </w:r>
          </w:p>
        </w:tc>
      </w:tr>
      <w:tr w:rsidR="009314F5" w:rsidRPr="000F5775" w:rsidTr="009314F5">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p>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ПДВ</w:t>
            </w:r>
          </w:p>
        </w:tc>
        <w:tc>
          <w:tcPr>
            <w:tcW w:w="5974" w:type="dxa"/>
            <w:gridSpan w:val="2"/>
            <w:tcBorders>
              <w:top w:val="single" w:sz="4" w:space="0" w:color="000000"/>
              <w:left w:val="single" w:sz="4" w:space="0" w:color="auto"/>
              <w:bottom w:val="single" w:sz="4" w:space="0" w:color="000000"/>
              <w:right w:val="single" w:sz="4" w:space="0" w:color="000000"/>
            </w:tcBorders>
            <w:shd w:val="clear" w:color="auto" w:fill="auto"/>
          </w:tcPr>
          <w:p w:rsidR="009314F5" w:rsidRPr="000F5775" w:rsidRDefault="009314F5" w:rsidP="003B07CC">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F5775">
              <w:rPr>
                <w:rFonts w:ascii="Times New Roman" w:eastAsia="Times New Roman" w:hAnsi="Times New Roman" w:cs="Times New Roman"/>
                <w:sz w:val="24"/>
                <w:szCs w:val="24"/>
                <w:lang w:val="ru-RU"/>
              </w:rPr>
              <w:t>У динарима</w:t>
            </w:r>
          </w:p>
        </w:tc>
      </w:tr>
      <w:tr w:rsidR="009314F5" w:rsidRPr="000F5775" w:rsidTr="009314F5">
        <w:trPr>
          <w:trHeight w:val="620"/>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p>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Укупна цена са ПДВ</w:t>
            </w:r>
          </w:p>
        </w:tc>
        <w:tc>
          <w:tcPr>
            <w:tcW w:w="5974" w:type="dxa"/>
            <w:gridSpan w:val="2"/>
            <w:tcBorders>
              <w:top w:val="single" w:sz="4" w:space="0" w:color="000000"/>
              <w:left w:val="single" w:sz="4" w:space="0" w:color="auto"/>
              <w:bottom w:val="single" w:sz="4" w:space="0" w:color="000000"/>
              <w:right w:val="single" w:sz="4" w:space="0" w:color="000000"/>
            </w:tcBorders>
            <w:shd w:val="clear" w:color="auto" w:fill="auto"/>
          </w:tcPr>
          <w:p w:rsidR="009314F5" w:rsidRPr="000F5775" w:rsidRDefault="009314F5" w:rsidP="003B07CC">
            <w:pPr>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F5775">
              <w:rPr>
                <w:rFonts w:ascii="Times New Roman" w:eastAsia="Times New Roman" w:hAnsi="Times New Roman" w:cs="Times New Roman"/>
                <w:sz w:val="24"/>
                <w:szCs w:val="24"/>
                <w:lang w:val="ru-RU"/>
              </w:rPr>
              <w:t>У динарима</w:t>
            </w:r>
          </w:p>
        </w:tc>
      </w:tr>
      <w:tr w:rsidR="009314F5" w:rsidRPr="000F5775" w:rsidTr="009314F5">
        <w:trPr>
          <w:gridAfter w:val="1"/>
          <w:wAfter w:w="48" w:type="dxa"/>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Рок и начин плаћања</w:t>
            </w:r>
          </w:p>
          <w:p w:rsidR="009314F5" w:rsidRPr="000F5775" w:rsidRDefault="009314F5" w:rsidP="003B07CC">
            <w:pPr>
              <w:spacing w:after="0"/>
              <w:jc w:val="both"/>
              <w:rPr>
                <w:rFonts w:ascii="Times New Roman" w:eastAsia="TimesNewRomanPSMT" w:hAnsi="Times New Roman" w:cs="Times New Roman"/>
                <w:bCs/>
                <w:sz w:val="24"/>
                <w:szCs w:val="24"/>
                <w:lang w:val="sr-Cyrl-CS"/>
              </w:rPr>
            </w:pP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9314F5" w:rsidP="003B07CC">
            <w:pPr>
              <w:autoSpaceDE w:val="0"/>
              <w:autoSpaceDN w:val="0"/>
              <w:adjustRightInd w:val="0"/>
              <w:spacing w:after="0" w:line="240" w:lineRule="auto"/>
              <w:jc w:val="both"/>
              <w:rPr>
                <w:rFonts w:ascii="Times New Roman" w:eastAsia="Times New Roman" w:hAnsi="Times New Roman" w:cs="Times New Roman"/>
                <w:sz w:val="24"/>
                <w:szCs w:val="24"/>
                <w:lang w:val="sr-Cyrl-RS"/>
              </w:rPr>
            </w:pPr>
          </w:p>
        </w:tc>
      </w:tr>
      <w:tr w:rsidR="009314F5" w:rsidRPr="000F5775" w:rsidTr="003B07CC">
        <w:trPr>
          <w:gridAfter w:val="1"/>
          <w:wAfter w:w="48" w:type="dxa"/>
          <w:trHeight w:val="949"/>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Рок испоруке</w:t>
            </w:r>
          </w:p>
          <w:p w:rsidR="009314F5" w:rsidRPr="000F5775" w:rsidRDefault="009314F5" w:rsidP="003B07CC">
            <w:pPr>
              <w:spacing w:after="0"/>
              <w:jc w:val="both"/>
              <w:rPr>
                <w:rFonts w:ascii="Times New Roman" w:eastAsia="TimesNewRomanPSMT" w:hAnsi="Times New Roman" w:cs="Times New Roman"/>
                <w:bCs/>
                <w:sz w:val="24"/>
                <w:szCs w:val="24"/>
                <w:lang w:val="ru-RU"/>
              </w:rPr>
            </w:pP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9314F5" w:rsidP="003B07CC">
            <w:pPr>
              <w:snapToGrid w:val="0"/>
              <w:spacing w:after="0"/>
              <w:jc w:val="both"/>
              <w:rPr>
                <w:rFonts w:ascii="Times New Roman" w:eastAsia="TimesNewRomanPSMT" w:hAnsi="Times New Roman" w:cs="Times New Roman"/>
                <w:bCs/>
                <w:sz w:val="24"/>
                <w:szCs w:val="24"/>
                <w:lang w:val="ru-RU"/>
              </w:rPr>
            </w:pPr>
          </w:p>
          <w:p w:rsidR="009314F5" w:rsidRPr="000F5775" w:rsidRDefault="009314F5" w:rsidP="003B07CC">
            <w:pPr>
              <w:snapToGrid w:val="0"/>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________ дана од дана потписивања уговора (не дуже од 7 календарских дана).</w:t>
            </w:r>
          </w:p>
        </w:tc>
      </w:tr>
      <w:tr w:rsidR="009314F5" w:rsidRPr="000F5775" w:rsidTr="009314F5">
        <w:trPr>
          <w:gridAfter w:val="1"/>
          <w:wAfter w:w="48" w:type="dxa"/>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 xml:space="preserve">Рок важења понуде </w:t>
            </w:r>
          </w:p>
          <w:p w:rsidR="009314F5" w:rsidRPr="000F5775" w:rsidRDefault="009314F5" w:rsidP="003B07CC">
            <w:pPr>
              <w:spacing w:after="0"/>
              <w:jc w:val="both"/>
              <w:rPr>
                <w:rFonts w:ascii="Times New Roman" w:eastAsia="TimesNewRomanPSMT" w:hAnsi="Times New Roman" w:cs="Times New Roman"/>
                <w:bCs/>
                <w:sz w:val="24"/>
                <w:szCs w:val="24"/>
                <w:lang w:val="ru-RU"/>
              </w:rPr>
            </w:pP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9314F5" w:rsidP="003B07CC">
            <w:pPr>
              <w:snapToGrid w:val="0"/>
              <w:spacing w:after="0"/>
              <w:jc w:val="both"/>
              <w:rPr>
                <w:rFonts w:ascii="Times New Roman" w:eastAsia="TimesNewRomanPSMT" w:hAnsi="Times New Roman" w:cs="Times New Roman"/>
                <w:bCs/>
                <w:sz w:val="24"/>
                <w:szCs w:val="24"/>
                <w:lang w:val="ru-RU"/>
              </w:rPr>
            </w:pPr>
          </w:p>
          <w:p w:rsidR="009314F5" w:rsidRPr="000F5775" w:rsidRDefault="009314F5" w:rsidP="003B07CC">
            <w:pPr>
              <w:snapToGrid w:val="0"/>
              <w:spacing w:after="0"/>
              <w:jc w:val="both"/>
              <w:rPr>
                <w:rFonts w:ascii="Times New Roman" w:eastAsia="TimesNewRomanPSMT" w:hAnsi="Times New Roman" w:cs="Times New Roman"/>
                <w:bCs/>
                <w:sz w:val="24"/>
                <w:szCs w:val="24"/>
                <w:lang w:val="ru-RU"/>
              </w:rPr>
            </w:pPr>
            <w:r w:rsidRPr="000F5775">
              <w:rPr>
                <w:rFonts w:ascii="Times New Roman" w:eastAsia="TimesNewRomanPSMT" w:hAnsi="Times New Roman" w:cs="Times New Roman"/>
                <w:bCs/>
                <w:sz w:val="24"/>
                <w:szCs w:val="24"/>
                <w:lang w:val="ru-RU"/>
              </w:rPr>
              <w:t>________дана од дана отварања понуде (не краће од 60</w:t>
            </w:r>
            <w:r w:rsidRPr="000F5775">
              <w:rPr>
                <w:rFonts w:ascii="Times New Roman" w:eastAsia="TimesNewRomanPSMT" w:hAnsi="Times New Roman" w:cs="Times New Roman"/>
                <w:bCs/>
                <w:sz w:val="24"/>
                <w:szCs w:val="24"/>
                <w:shd w:val="clear" w:color="auto" w:fill="FFFFFF"/>
                <w:lang w:val="ru-RU"/>
              </w:rPr>
              <w:t xml:space="preserve"> дана)</w:t>
            </w:r>
          </w:p>
        </w:tc>
      </w:tr>
      <w:tr w:rsidR="009314F5" w:rsidRPr="000F5775" w:rsidTr="00887BB7">
        <w:trPr>
          <w:gridAfter w:val="1"/>
          <w:wAfter w:w="48" w:type="dxa"/>
          <w:trHeight w:val="699"/>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pacing w:after="0"/>
              <w:jc w:val="both"/>
              <w:rPr>
                <w:rFonts w:ascii="Times New Roman" w:eastAsia="TimesNewRomanPSMT" w:hAnsi="Times New Roman" w:cs="Times New Roman"/>
                <w:bCs/>
                <w:sz w:val="24"/>
                <w:szCs w:val="24"/>
                <w:lang w:val="sr-Cyrl-CS"/>
              </w:rPr>
            </w:pPr>
            <w:r w:rsidRPr="000F5775">
              <w:rPr>
                <w:rFonts w:ascii="Times New Roman" w:eastAsia="TimesNewRomanPSMT" w:hAnsi="Times New Roman" w:cs="Times New Roman"/>
                <w:bCs/>
                <w:sz w:val="24"/>
                <w:szCs w:val="24"/>
              </w:rPr>
              <w:t>Место испоруке</w:t>
            </w:r>
            <w:r w:rsidRPr="000F5775">
              <w:rPr>
                <w:rFonts w:ascii="Times New Roman" w:eastAsia="TimesNewRomanPSMT" w:hAnsi="Times New Roman" w:cs="Times New Roman"/>
                <w:bCs/>
                <w:sz w:val="24"/>
                <w:szCs w:val="24"/>
                <w:lang w:val="sr-Cyrl-CS"/>
              </w:rPr>
              <w:t xml:space="preserve"> </w:t>
            </w:r>
          </w:p>
          <w:p w:rsidR="009314F5" w:rsidRPr="000F5775" w:rsidRDefault="009314F5" w:rsidP="003B07CC">
            <w:pPr>
              <w:spacing w:after="0"/>
              <w:jc w:val="both"/>
              <w:rPr>
                <w:rFonts w:ascii="Times New Roman" w:eastAsia="TimesNewRomanPSMT" w:hAnsi="Times New Roman" w:cs="Times New Roman"/>
                <w:bCs/>
                <w:sz w:val="24"/>
                <w:szCs w:val="24"/>
              </w:rPr>
            </w:pP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9314F5" w:rsidP="003B07CC">
            <w:pPr>
              <w:snapToGrid w:val="0"/>
              <w:spacing w:after="0"/>
              <w:jc w:val="both"/>
              <w:rPr>
                <w:rFonts w:ascii="Times New Roman" w:eastAsia="TimesNewRomanPSMT" w:hAnsi="Times New Roman" w:cs="Times New Roman"/>
                <w:bCs/>
                <w:sz w:val="24"/>
                <w:szCs w:val="24"/>
                <w:lang w:val="sr-Cyrl-CS"/>
              </w:rPr>
            </w:pPr>
          </w:p>
        </w:tc>
      </w:tr>
      <w:tr w:rsidR="009314F5" w:rsidRPr="000F5775" w:rsidTr="00887BB7">
        <w:trPr>
          <w:gridAfter w:val="1"/>
          <w:wAfter w:w="48" w:type="dxa"/>
          <w:trHeight w:val="1048"/>
        </w:trPr>
        <w:tc>
          <w:tcPr>
            <w:tcW w:w="4320" w:type="dxa"/>
            <w:tcBorders>
              <w:top w:val="single" w:sz="4" w:space="0" w:color="000000"/>
              <w:left w:val="single" w:sz="4" w:space="0" w:color="000000"/>
              <w:bottom w:val="single" w:sz="4" w:space="0" w:color="000000"/>
            </w:tcBorders>
            <w:shd w:val="clear" w:color="auto" w:fill="auto"/>
          </w:tcPr>
          <w:p w:rsidR="009314F5" w:rsidRPr="00887BB7" w:rsidRDefault="009314F5" w:rsidP="003B07CC">
            <w:pPr>
              <w:snapToGrid w:val="0"/>
              <w:spacing w:after="0"/>
              <w:jc w:val="both"/>
              <w:rPr>
                <w:rFonts w:ascii="Times New Roman" w:eastAsia="TimesNewRomanPSMT" w:hAnsi="Times New Roman" w:cs="Times New Roman"/>
                <w:bCs/>
                <w:sz w:val="24"/>
                <w:szCs w:val="24"/>
                <w:lang w:val="sr-Latn-RS"/>
              </w:rPr>
            </w:pPr>
          </w:p>
          <w:p w:rsidR="00887BB7" w:rsidRPr="000F5775" w:rsidRDefault="009314F5" w:rsidP="003B07CC">
            <w:pPr>
              <w:snapToGrid w:val="0"/>
              <w:spacing w:after="0"/>
              <w:jc w:val="both"/>
              <w:rPr>
                <w:rFonts w:ascii="Times New Roman" w:eastAsia="TimesNewRomanPSMT" w:hAnsi="Times New Roman" w:cs="Times New Roman"/>
                <w:bCs/>
                <w:sz w:val="24"/>
                <w:szCs w:val="24"/>
                <w:lang w:val="sr-Cyrl-CS"/>
              </w:rPr>
            </w:pPr>
            <w:r w:rsidRPr="000F5775">
              <w:rPr>
                <w:rFonts w:ascii="Times New Roman" w:eastAsia="TimesNewRomanPSMT" w:hAnsi="Times New Roman" w:cs="Times New Roman"/>
                <w:bCs/>
                <w:sz w:val="24"/>
                <w:szCs w:val="24"/>
                <w:lang w:val="sr-Cyrl-CS"/>
              </w:rPr>
              <w:t>Гарантни рок за мотор</w:t>
            </w:r>
            <w:r w:rsidR="00887BB7">
              <w:rPr>
                <w:rFonts w:ascii="Times New Roman" w:eastAsia="TimesNewRomanPSMT" w:hAnsi="Times New Roman" w:cs="Times New Roman"/>
                <w:bCs/>
                <w:sz w:val="24"/>
                <w:szCs w:val="24"/>
                <w:lang w:val="sr-Cyrl-CS"/>
              </w:rPr>
              <w:t>:</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680059" w:rsidP="003B07CC">
            <w:pPr>
              <w:snapToGrid w:val="0"/>
              <w:spacing w:after="0"/>
              <w:jc w:val="both"/>
              <w:rPr>
                <w:rFonts w:ascii="Times New Roman" w:eastAsia="TimesNewRomanPSMT" w:hAnsi="Times New Roman" w:cs="Times New Roman"/>
                <w:bCs/>
                <w:sz w:val="24"/>
                <w:szCs w:val="24"/>
                <w:lang w:val="sr-Cyrl-CS"/>
              </w:rPr>
            </w:pPr>
            <w:r w:rsidRPr="000F5775">
              <w:rPr>
                <w:rFonts w:ascii="Times New Roman" w:eastAsia="TimesNewRomanPSMT" w:hAnsi="Times New Roman" w:cs="Times New Roman"/>
                <w:bCs/>
                <w:sz w:val="24"/>
                <w:szCs w:val="24"/>
                <w:lang w:val="sr-Cyrl-CS"/>
              </w:rPr>
              <w:t>___________ месеци од дана испоруке добара или ___________ пређених километара  (не краће од 48 месеци)</w:t>
            </w:r>
          </w:p>
        </w:tc>
      </w:tr>
      <w:tr w:rsidR="009314F5" w:rsidRPr="000F5775" w:rsidTr="009314F5">
        <w:trPr>
          <w:gridAfter w:val="1"/>
          <w:wAfter w:w="48" w:type="dxa"/>
        </w:trPr>
        <w:tc>
          <w:tcPr>
            <w:tcW w:w="4320" w:type="dxa"/>
            <w:tcBorders>
              <w:top w:val="single" w:sz="4" w:space="0" w:color="000000"/>
              <w:left w:val="single" w:sz="4" w:space="0" w:color="000000"/>
              <w:bottom w:val="single" w:sz="4" w:space="0" w:color="000000"/>
            </w:tcBorders>
            <w:shd w:val="clear" w:color="auto" w:fill="auto"/>
          </w:tcPr>
          <w:p w:rsidR="009314F5" w:rsidRPr="000F5775" w:rsidRDefault="009314F5" w:rsidP="003B07CC">
            <w:pPr>
              <w:snapToGrid w:val="0"/>
              <w:spacing w:after="0"/>
              <w:jc w:val="both"/>
              <w:rPr>
                <w:rFonts w:ascii="Times New Roman" w:eastAsia="TimesNewRomanPSMT" w:hAnsi="Times New Roman" w:cs="Times New Roman"/>
                <w:bCs/>
                <w:sz w:val="24"/>
                <w:szCs w:val="24"/>
                <w:lang w:val="sr-Cyrl-CS"/>
              </w:rPr>
            </w:pPr>
            <w:r w:rsidRPr="000F5775">
              <w:rPr>
                <w:rFonts w:ascii="Times New Roman" w:eastAsia="TimesNewRomanPSMT" w:hAnsi="Times New Roman" w:cs="Times New Roman"/>
                <w:bCs/>
                <w:sz w:val="24"/>
                <w:szCs w:val="24"/>
                <w:lang w:val="sr-Cyrl-CS"/>
              </w:rPr>
              <w:t>Гарантни рок за каросерију</w:t>
            </w:r>
          </w:p>
        </w:tc>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9314F5" w:rsidRPr="000F5775" w:rsidRDefault="009314F5" w:rsidP="003B07CC">
            <w:pPr>
              <w:snapToGrid w:val="0"/>
              <w:spacing w:after="0"/>
              <w:jc w:val="both"/>
              <w:rPr>
                <w:rFonts w:ascii="Times New Roman" w:eastAsia="TimesNewRomanPSMT" w:hAnsi="Times New Roman" w:cs="Times New Roman"/>
                <w:bCs/>
                <w:sz w:val="24"/>
                <w:szCs w:val="24"/>
                <w:lang w:val="sr-Cyrl-CS"/>
              </w:rPr>
            </w:pPr>
            <w:r w:rsidRPr="000F5775">
              <w:rPr>
                <w:rFonts w:ascii="Times New Roman" w:eastAsia="TimesNewRomanPSMT" w:hAnsi="Times New Roman" w:cs="Times New Roman"/>
                <w:bCs/>
                <w:sz w:val="24"/>
                <w:szCs w:val="24"/>
                <w:lang w:val="sr-Cyrl-CS"/>
              </w:rPr>
              <w:t>___________ месеци од дана испоруке добара (не краће од 144 месеци)</w:t>
            </w:r>
          </w:p>
        </w:tc>
      </w:tr>
    </w:tbl>
    <w:p w:rsidR="009314F5" w:rsidRDefault="009314F5" w:rsidP="009314F5">
      <w:pPr>
        <w:widowControl w:val="0"/>
        <w:autoSpaceDE w:val="0"/>
        <w:autoSpaceDN w:val="0"/>
        <w:adjustRightInd w:val="0"/>
        <w:spacing w:before="2" w:line="180" w:lineRule="exact"/>
        <w:rPr>
          <w:rFonts w:ascii="Times New Roman" w:eastAsia="Times New Roman" w:hAnsi="Times New Roman" w:cs="Times New Roman"/>
          <w:sz w:val="24"/>
          <w:szCs w:val="24"/>
          <w:lang w:val="sr-Cyrl-CS"/>
        </w:rPr>
      </w:pPr>
    </w:p>
    <w:p w:rsidR="00784AD9" w:rsidRPr="000F5775" w:rsidRDefault="00784AD9" w:rsidP="009314F5">
      <w:pPr>
        <w:widowControl w:val="0"/>
        <w:autoSpaceDE w:val="0"/>
        <w:autoSpaceDN w:val="0"/>
        <w:adjustRightInd w:val="0"/>
        <w:spacing w:before="2" w:line="180" w:lineRule="exact"/>
        <w:rPr>
          <w:rFonts w:ascii="Times New Roman" w:eastAsia="Times New Roman" w:hAnsi="Times New Roman" w:cs="Times New Roman"/>
          <w:sz w:val="24"/>
          <w:szCs w:val="24"/>
          <w:lang w:val="sr-Cyrl-CS"/>
        </w:rPr>
      </w:pPr>
    </w:p>
    <w:p w:rsidR="009314F5" w:rsidRPr="000F5775" w:rsidRDefault="009314F5" w:rsidP="009314F5">
      <w:pPr>
        <w:spacing w:line="240" w:lineRule="auto"/>
        <w:jc w:val="both"/>
        <w:rPr>
          <w:rFonts w:ascii="Times New Roman" w:eastAsia="Times New Roman" w:hAnsi="Times New Roman" w:cs="Times New Roman"/>
          <w:sz w:val="24"/>
          <w:szCs w:val="24"/>
          <w:lang w:val="ru-RU" w:eastAsia="sr-Latn-CS"/>
        </w:rPr>
      </w:pPr>
      <w:r w:rsidRPr="000F5775">
        <w:rPr>
          <w:rFonts w:ascii="Times New Roman" w:eastAsia="Times New Roman" w:hAnsi="Times New Roman" w:cs="Times New Roman"/>
          <w:sz w:val="24"/>
          <w:szCs w:val="24"/>
          <w:lang w:val="ru-RU" w:eastAsia="sr-Latn-CS"/>
        </w:rPr>
        <w:t xml:space="preserve">                                                                                                       Потпис овлашћеног  лица</w:t>
      </w:r>
    </w:p>
    <w:p w:rsidR="009314F5" w:rsidRPr="000F5775" w:rsidRDefault="009314F5" w:rsidP="009314F5">
      <w:pPr>
        <w:tabs>
          <w:tab w:val="center" w:pos="7200"/>
        </w:tabs>
        <w:spacing w:line="240" w:lineRule="auto"/>
        <w:jc w:val="both"/>
        <w:rPr>
          <w:rFonts w:ascii="Times New Roman" w:eastAsia="Times New Roman" w:hAnsi="Times New Roman" w:cs="Times New Roman"/>
          <w:sz w:val="24"/>
          <w:szCs w:val="24"/>
          <w:lang w:val="sr-Cyrl-CS" w:eastAsia="sr-Latn-CS"/>
        </w:rPr>
      </w:pPr>
      <w:r w:rsidRPr="000F5775">
        <w:rPr>
          <w:rFonts w:ascii="Times New Roman" w:eastAsia="Times New Roman" w:hAnsi="Times New Roman" w:cs="Times New Roman"/>
          <w:sz w:val="24"/>
          <w:szCs w:val="24"/>
          <w:lang w:val="ru-RU" w:eastAsia="sr-Latn-CS"/>
        </w:rPr>
        <w:t xml:space="preserve">Датум:                                             </w:t>
      </w:r>
      <w:r w:rsidRPr="000F5775">
        <w:rPr>
          <w:rFonts w:ascii="Times New Roman" w:eastAsia="Times New Roman" w:hAnsi="Times New Roman" w:cs="Times New Roman"/>
          <w:sz w:val="24"/>
          <w:szCs w:val="24"/>
          <w:lang w:val="sr-Cyrl-CS" w:eastAsia="sr-Latn-CS"/>
        </w:rPr>
        <w:t xml:space="preserve">                      </w:t>
      </w:r>
    </w:p>
    <w:p w:rsidR="009314F5" w:rsidRPr="000F5775" w:rsidRDefault="009314F5" w:rsidP="009314F5">
      <w:pPr>
        <w:spacing w:line="240" w:lineRule="auto"/>
        <w:ind w:right="-784"/>
        <w:jc w:val="both"/>
        <w:rPr>
          <w:rFonts w:ascii="Times New Roman" w:eastAsia="Times New Roman" w:hAnsi="Times New Roman" w:cs="Times New Roman"/>
          <w:sz w:val="24"/>
          <w:szCs w:val="24"/>
          <w:lang w:val="sr-Cyrl-CS" w:eastAsia="sr-Latn-CS"/>
        </w:rPr>
      </w:pPr>
      <w:r w:rsidRPr="000F5775">
        <w:rPr>
          <w:rFonts w:ascii="Times New Roman" w:eastAsia="Times New Roman" w:hAnsi="Times New Roman" w:cs="Times New Roman"/>
          <w:sz w:val="24"/>
          <w:szCs w:val="24"/>
          <w:lang w:val="ru-RU" w:eastAsia="sr-Latn-CS"/>
        </w:rPr>
        <w:t xml:space="preserve">____. ____. 2018. године                           </w:t>
      </w:r>
      <w:r w:rsidRPr="000F5775">
        <w:rPr>
          <w:rFonts w:ascii="Times New Roman" w:eastAsia="Times New Roman" w:hAnsi="Times New Roman" w:cs="Times New Roman"/>
          <w:sz w:val="24"/>
          <w:szCs w:val="24"/>
          <w:lang w:val="ru-RU" w:eastAsia="sr-Latn-CS"/>
        </w:rPr>
        <w:tab/>
        <w:t xml:space="preserve">                         _____________________________</w:t>
      </w:r>
    </w:p>
    <w:p w:rsidR="00061E86" w:rsidRDefault="00061E86" w:rsidP="003B07CC">
      <w:pPr>
        <w:autoSpaceDE w:val="0"/>
        <w:autoSpaceDN w:val="0"/>
        <w:adjustRightInd w:val="0"/>
        <w:rPr>
          <w:rFonts w:ascii="Times New Roman" w:hAnsi="Times New Roman" w:cs="Times New Roman"/>
          <w:sz w:val="24"/>
          <w:szCs w:val="24"/>
          <w:lang w:val="ru-RU"/>
        </w:rPr>
      </w:pPr>
    </w:p>
    <w:p w:rsidR="00784AD9" w:rsidRDefault="00784AD9" w:rsidP="003B07CC">
      <w:pPr>
        <w:autoSpaceDE w:val="0"/>
        <w:autoSpaceDN w:val="0"/>
        <w:adjustRightInd w:val="0"/>
        <w:rPr>
          <w:rFonts w:ascii="Times New Roman" w:hAnsi="Times New Roman" w:cs="Times New Roman"/>
          <w:sz w:val="24"/>
          <w:szCs w:val="24"/>
          <w:lang w:val="ru-RU"/>
        </w:rPr>
      </w:pPr>
    </w:p>
    <w:p w:rsidR="00784AD9" w:rsidRPr="00651839" w:rsidRDefault="00784AD9" w:rsidP="003B07CC">
      <w:pPr>
        <w:autoSpaceDE w:val="0"/>
        <w:autoSpaceDN w:val="0"/>
        <w:adjustRightInd w:val="0"/>
        <w:rPr>
          <w:rFonts w:ascii="Times New Roman" w:hAnsi="Times New Roman" w:cs="Times New Roman"/>
          <w:sz w:val="24"/>
          <w:szCs w:val="24"/>
          <w:lang w:val="ru-RU"/>
        </w:rPr>
      </w:pPr>
    </w:p>
    <w:p w:rsidR="00651839" w:rsidRDefault="004F2F6F" w:rsidP="004F2F6F">
      <w:pPr>
        <w:autoSpaceDE w:val="0"/>
        <w:autoSpaceDN w:val="0"/>
        <w:adjustRightInd w:val="0"/>
        <w:ind w:left="360"/>
        <w:jc w:val="center"/>
        <w:rPr>
          <w:rFonts w:ascii="Times New Roman" w:hAnsi="Times New Roman" w:cs="Times New Roman"/>
          <w:b/>
          <w:sz w:val="24"/>
          <w:szCs w:val="24"/>
          <w:lang w:val="sr-Cyrl-RS"/>
        </w:rPr>
      </w:pPr>
      <w:r w:rsidRPr="004F2F6F">
        <w:rPr>
          <w:rFonts w:ascii="Times New Roman" w:hAnsi="Times New Roman" w:cs="Times New Roman"/>
          <w:b/>
          <w:sz w:val="24"/>
          <w:szCs w:val="24"/>
        </w:rPr>
        <w:t>XI</w:t>
      </w:r>
      <w:r>
        <w:rPr>
          <w:rFonts w:ascii="Times New Roman" w:hAnsi="Times New Roman" w:cs="Times New Roman"/>
          <w:b/>
          <w:sz w:val="24"/>
          <w:szCs w:val="24"/>
        </w:rPr>
        <w:t xml:space="preserve"> </w:t>
      </w:r>
      <w:r>
        <w:rPr>
          <w:rFonts w:ascii="Times New Roman" w:hAnsi="Times New Roman" w:cs="Times New Roman"/>
          <w:b/>
          <w:sz w:val="24"/>
          <w:szCs w:val="24"/>
          <w:lang w:val="sr-Cyrl-RS"/>
        </w:rPr>
        <w:t>МОДЕЛ УГОВОРА</w:t>
      </w:r>
    </w:p>
    <w:p w:rsidR="004F2F6F" w:rsidRDefault="004F2F6F" w:rsidP="004F2F6F">
      <w:pPr>
        <w:autoSpaceDE w:val="0"/>
        <w:autoSpaceDN w:val="0"/>
        <w:adjustRightInd w:val="0"/>
        <w:ind w:left="360"/>
        <w:jc w:val="center"/>
        <w:rPr>
          <w:rFonts w:ascii="Times New Roman" w:hAnsi="Times New Roman" w:cs="Times New Roman"/>
          <w:b/>
          <w:sz w:val="24"/>
          <w:szCs w:val="24"/>
          <w:lang w:val="sr-Cyrl-RS"/>
        </w:rPr>
      </w:pPr>
    </w:p>
    <w:p w:rsidR="004F2F6F" w:rsidRDefault="004F2F6F" w:rsidP="004F2F6F">
      <w:pPr>
        <w:autoSpaceDE w:val="0"/>
        <w:autoSpaceDN w:val="0"/>
        <w:adjustRightInd w:val="0"/>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Уговор о набавци путничког аутомобила</w:t>
      </w:r>
    </w:p>
    <w:p w:rsidR="004F2F6F" w:rsidRDefault="004F2F6F" w:rsidP="004F2F6F">
      <w:pPr>
        <w:autoSpaceDE w:val="0"/>
        <w:autoSpaceDN w:val="0"/>
        <w:adjustRightInd w:val="0"/>
        <w:ind w:left="360"/>
        <w:rPr>
          <w:rFonts w:ascii="Times New Roman" w:hAnsi="Times New Roman" w:cs="Times New Roman"/>
          <w:sz w:val="24"/>
          <w:szCs w:val="24"/>
          <w:lang w:val="sr-Cyrl-RS"/>
        </w:rPr>
      </w:pPr>
    </w:p>
    <w:p w:rsidR="004F2F6F" w:rsidRDefault="004F2F6F" w:rsidP="004F2F6F">
      <w:pPr>
        <w:autoSpaceDE w:val="0"/>
        <w:autoSpaceDN w:val="0"/>
        <w:adjustRightInd w:val="0"/>
        <w:ind w:left="360"/>
        <w:rPr>
          <w:rFonts w:ascii="Times New Roman" w:hAnsi="Times New Roman" w:cs="Times New Roman"/>
          <w:sz w:val="24"/>
          <w:szCs w:val="24"/>
          <w:lang w:val="sr-Cyrl-RS"/>
        </w:rPr>
      </w:pPr>
      <w:r>
        <w:rPr>
          <w:rFonts w:ascii="Times New Roman" w:hAnsi="Times New Roman" w:cs="Times New Roman"/>
          <w:sz w:val="24"/>
          <w:szCs w:val="24"/>
          <w:lang w:val="sr-Cyrl-RS"/>
        </w:rPr>
        <w:t>Закључен дана ____</w:t>
      </w:r>
      <w:r w:rsidR="00D43513">
        <w:rPr>
          <w:rFonts w:ascii="Times New Roman" w:hAnsi="Times New Roman" w:cs="Times New Roman"/>
          <w:sz w:val="24"/>
          <w:szCs w:val="24"/>
          <w:lang w:val="sr-Latn-RS"/>
        </w:rPr>
        <w:t>.</w:t>
      </w:r>
      <w:r>
        <w:rPr>
          <w:rFonts w:ascii="Times New Roman" w:hAnsi="Times New Roman" w:cs="Times New Roman"/>
          <w:sz w:val="24"/>
          <w:szCs w:val="24"/>
          <w:lang w:val="sr-Cyrl-RS"/>
        </w:rPr>
        <w:t>____2018. године између:</w:t>
      </w:r>
    </w:p>
    <w:p w:rsidR="004F2F6F" w:rsidRPr="004F2F6F" w:rsidRDefault="004F2F6F" w:rsidP="004F2F6F">
      <w:pPr>
        <w:autoSpaceDE w:val="0"/>
        <w:autoSpaceDN w:val="0"/>
        <w:adjustRightInd w:val="0"/>
        <w:ind w:left="360"/>
        <w:rPr>
          <w:rFonts w:ascii="Times New Roman" w:hAnsi="Times New Roman" w:cs="Times New Roman"/>
          <w:b/>
          <w:sz w:val="24"/>
          <w:szCs w:val="24"/>
          <w:lang w:val="sr-Cyrl-RS"/>
        </w:rPr>
      </w:pPr>
      <w:r w:rsidRPr="004F2F6F">
        <w:rPr>
          <w:rFonts w:ascii="Times New Roman" w:hAnsi="Times New Roman" w:cs="Times New Roman"/>
          <w:b/>
          <w:sz w:val="24"/>
          <w:szCs w:val="24"/>
          <w:lang w:val="sr-Cyrl-RS"/>
        </w:rPr>
        <w:t xml:space="preserve"> Уговорне стране:</w:t>
      </w:r>
    </w:p>
    <w:p w:rsidR="004F2F6F" w:rsidRPr="004F2F6F" w:rsidRDefault="004F2F6F" w:rsidP="006768AE">
      <w:pPr>
        <w:autoSpaceDE w:val="0"/>
        <w:autoSpaceDN w:val="0"/>
        <w:adjustRightInd w:val="0"/>
        <w:ind w:left="360"/>
        <w:jc w:val="both"/>
        <w:rPr>
          <w:rFonts w:ascii="Times New Roman" w:hAnsi="Times New Roman" w:cs="Times New Roman"/>
          <w:sz w:val="24"/>
          <w:szCs w:val="24"/>
          <w:lang w:val="ru-RU"/>
        </w:rPr>
      </w:pPr>
      <w:r w:rsidRPr="004F2F6F">
        <w:rPr>
          <w:rFonts w:ascii="Times New Roman" w:hAnsi="Times New Roman" w:cs="Times New Roman"/>
          <w:b/>
          <w:sz w:val="24"/>
          <w:szCs w:val="24"/>
          <w:lang w:val="ru-RU"/>
        </w:rPr>
        <w:t>Народни музеј Ниш</w:t>
      </w:r>
      <w:r w:rsidRPr="004F2F6F">
        <w:rPr>
          <w:rFonts w:ascii="Times New Roman" w:hAnsi="Times New Roman" w:cs="Times New Roman"/>
          <w:sz w:val="24"/>
          <w:szCs w:val="24"/>
          <w:lang w:val="ru-RU"/>
        </w:rPr>
        <w:t xml:space="preserve">, са седиштем у Нишу, улица Генерала Милојка Лешјанина 14, ПИБ:100668533, Матични број: 07185251, Број рачуна: 840-537664-52, Управа за трезор,  који заступа  директор Народног музеја Ниш  Ненад Спасић  (у даљем тексту: </w:t>
      </w:r>
    </w:p>
    <w:p w:rsidR="004F2F6F" w:rsidRPr="004F2F6F" w:rsidRDefault="004F2F6F" w:rsidP="004F2F6F">
      <w:pPr>
        <w:autoSpaceDE w:val="0"/>
        <w:autoSpaceDN w:val="0"/>
        <w:adjustRightInd w:val="0"/>
        <w:ind w:left="360"/>
        <w:rPr>
          <w:rFonts w:ascii="Times New Roman" w:hAnsi="Times New Roman" w:cs="Times New Roman"/>
          <w:sz w:val="24"/>
          <w:szCs w:val="24"/>
          <w:lang w:val="ru-RU"/>
        </w:rPr>
      </w:pPr>
      <w:r w:rsidRPr="004F2F6F">
        <w:rPr>
          <w:rFonts w:ascii="Times New Roman" w:hAnsi="Times New Roman" w:cs="Times New Roman"/>
          <w:sz w:val="24"/>
          <w:szCs w:val="24"/>
          <w:lang w:val="ru-RU"/>
        </w:rPr>
        <w:t>Наручилац)</w:t>
      </w:r>
    </w:p>
    <w:p w:rsidR="004F2F6F" w:rsidRPr="004F2F6F" w:rsidRDefault="004F2F6F" w:rsidP="004F2F6F">
      <w:pPr>
        <w:autoSpaceDE w:val="0"/>
        <w:autoSpaceDN w:val="0"/>
        <w:adjustRightInd w:val="0"/>
        <w:ind w:left="360"/>
        <w:rPr>
          <w:rFonts w:ascii="Times New Roman" w:hAnsi="Times New Roman" w:cs="Times New Roman"/>
          <w:sz w:val="24"/>
          <w:szCs w:val="24"/>
          <w:lang w:val="sr-Cyrl-RS"/>
        </w:rPr>
      </w:pPr>
    </w:p>
    <w:p w:rsidR="004F2F6F" w:rsidRPr="004F2F6F" w:rsidRDefault="004F2F6F" w:rsidP="004F2F6F">
      <w:pPr>
        <w:autoSpaceDE w:val="0"/>
        <w:autoSpaceDN w:val="0"/>
        <w:adjustRightInd w:val="0"/>
        <w:ind w:left="360"/>
        <w:rPr>
          <w:rFonts w:ascii="Times New Roman" w:hAnsi="Times New Roman" w:cs="Times New Roman"/>
          <w:sz w:val="24"/>
          <w:szCs w:val="24"/>
          <w:lang w:val="sr-Cyrl-RS"/>
        </w:rPr>
      </w:pPr>
      <w:r w:rsidRPr="004F2F6F">
        <w:rPr>
          <w:rFonts w:ascii="Times New Roman" w:hAnsi="Times New Roman" w:cs="Times New Roman"/>
          <w:sz w:val="24"/>
          <w:szCs w:val="24"/>
          <w:lang w:val="sr-Cyrl-RS"/>
        </w:rPr>
        <w:t>и</w:t>
      </w:r>
    </w:p>
    <w:p w:rsidR="004F2F6F" w:rsidRPr="004F2F6F" w:rsidRDefault="004F2F6F" w:rsidP="004F2F6F">
      <w:pPr>
        <w:autoSpaceDE w:val="0"/>
        <w:autoSpaceDN w:val="0"/>
        <w:adjustRightInd w:val="0"/>
        <w:ind w:left="360"/>
        <w:rPr>
          <w:rFonts w:ascii="Times New Roman" w:hAnsi="Times New Roman" w:cs="Times New Roman"/>
          <w:sz w:val="24"/>
          <w:szCs w:val="24"/>
          <w:lang w:val="sr-Cyrl-RS"/>
        </w:rPr>
      </w:pPr>
    </w:p>
    <w:p w:rsidR="00651839" w:rsidRDefault="004F2F6F" w:rsidP="00651839">
      <w:pPr>
        <w:autoSpaceDE w:val="0"/>
        <w:autoSpaceDN w:val="0"/>
        <w:adjustRightInd w:val="0"/>
        <w:ind w:left="360"/>
        <w:rPr>
          <w:rFonts w:ascii="Times New Roman" w:hAnsi="Times New Roman" w:cs="Times New Roman"/>
          <w:sz w:val="24"/>
          <w:szCs w:val="24"/>
          <w:lang w:val="ru-RU"/>
        </w:rPr>
      </w:pPr>
      <w:r>
        <w:rPr>
          <w:rFonts w:ascii="Times New Roman" w:hAnsi="Times New Roman" w:cs="Times New Roman"/>
          <w:sz w:val="24"/>
          <w:szCs w:val="24"/>
          <w:lang w:val="ru-RU"/>
        </w:rPr>
        <w:t>____________________, са седиштем у________________ул._______________________</w:t>
      </w:r>
    </w:p>
    <w:p w:rsidR="004F2F6F" w:rsidRDefault="004F2F6F" w:rsidP="00651839">
      <w:pPr>
        <w:autoSpaceDE w:val="0"/>
        <w:autoSpaceDN w:val="0"/>
        <w:adjustRightInd w:val="0"/>
        <w:ind w:left="360"/>
        <w:rPr>
          <w:rFonts w:ascii="Times New Roman" w:hAnsi="Times New Roman" w:cs="Times New Roman"/>
          <w:sz w:val="24"/>
          <w:szCs w:val="24"/>
          <w:lang w:val="ru-RU"/>
        </w:rPr>
      </w:pPr>
      <w:r>
        <w:rPr>
          <w:rFonts w:ascii="Times New Roman" w:hAnsi="Times New Roman" w:cs="Times New Roman"/>
          <w:sz w:val="24"/>
          <w:szCs w:val="24"/>
          <w:lang w:val="ru-RU"/>
        </w:rPr>
        <w:t>ПИБ:________________,Матични број:_________________,Број рачуна______________________, кога заступа______________________ (у даљем тексту Понуђач)</w:t>
      </w:r>
    </w:p>
    <w:p w:rsidR="0050482B" w:rsidRDefault="0050482B" w:rsidP="00651839">
      <w:pPr>
        <w:autoSpaceDE w:val="0"/>
        <w:autoSpaceDN w:val="0"/>
        <w:adjustRightInd w:val="0"/>
        <w:ind w:left="360"/>
        <w:rPr>
          <w:rFonts w:ascii="Times New Roman" w:hAnsi="Times New Roman" w:cs="Times New Roman"/>
          <w:sz w:val="24"/>
          <w:szCs w:val="24"/>
          <w:lang w:val="ru-RU"/>
        </w:rPr>
      </w:pPr>
      <w:r>
        <w:rPr>
          <w:rFonts w:ascii="Times New Roman" w:hAnsi="Times New Roman" w:cs="Times New Roman"/>
          <w:sz w:val="24"/>
          <w:szCs w:val="24"/>
          <w:lang w:val="ru-RU"/>
        </w:rPr>
        <w:t>Уговорне стране су сагласне:</w:t>
      </w:r>
    </w:p>
    <w:p w:rsidR="0050482B" w:rsidRDefault="0050482B" w:rsidP="006768AE">
      <w:pPr>
        <w:autoSpaceDE w:val="0"/>
        <w:autoSpaceDN w:val="0"/>
        <w:adjustRightInd w:val="0"/>
        <w:ind w:left="360"/>
        <w:jc w:val="both"/>
        <w:rPr>
          <w:rFonts w:ascii="Times New Roman" w:hAnsi="Times New Roman" w:cs="Times New Roman"/>
          <w:sz w:val="24"/>
          <w:szCs w:val="24"/>
          <w:lang w:val="ru-RU" w:bidi="en-US"/>
        </w:rPr>
      </w:pPr>
      <w:r>
        <w:rPr>
          <w:rFonts w:ascii="Times New Roman" w:hAnsi="Times New Roman" w:cs="Times New Roman"/>
          <w:sz w:val="24"/>
          <w:szCs w:val="24"/>
          <w:lang w:val="ru-RU"/>
        </w:rPr>
        <w:t xml:space="preserve">Да је Наручилац сходно одредбама Закона о јавним набавкама </w:t>
      </w:r>
      <w:r w:rsidRPr="0050482B">
        <w:rPr>
          <w:rFonts w:ascii="Times New Roman" w:hAnsi="Times New Roman" w:cs="Times New Roman"/>
          <w:sz w:val="24"/>
          <w:szCs w:val="24"/>
          <w:lang w:val="ru-RU" w:bidi="en-US"/>
        </w:rPr>
        <w:t>("Службени гласник РС", бр. 124/12, 14/15 и 68/15</w:t>
      </w:r>
      <w:r>
        <w:rPr>
          <w:rFonts w:ascii="Times New Roman" w:hAnsi="Times New Roman" w:cs="Times New Roman"/>
          <w:sz w:val="24"/>
          <w:szCs w:val="24"/>
          <w:lang w:val="ru-RU" w:bidi="en-US"/>
        </w:rPr>
        <w:t>), спровео поступак јавне набавке мале вредности добар</w:t>
      </w:r>
      <w:r w:rsidR="008D4C43">
        <w:rPr>
          <w:rFonts w:ascii="Times New Roman" w:hAnsi="Times New Roman" w:cs="Times New Roman"/>
          <w:sz w:val="24"/>
          <w:szCs w:val="24"/>
          <w:lang w:val="ru-RU" w:bidi="en-US"/>
        </w:rPr>
        <w:t>а- путничког аутомобила бр. ЈН 5</w:t>
      </w:r>
      <w:r>
        <w:rPr>
          <w:rFonts w:ascii="Times New Roman" w:hAnsi="Times New Roman" w:cs="Times New Roman"/>
          <w:sz w:val="24"/>
          <w:szCs w:val="24"/>
          <w:lang w:val="ru-RU" w:bidi="en-US"/>
        </w:rPr>
        <w:t>/2108 на основу позива објављеног на Порталу јавних набавки Управе за јавне набавке и  интернет адреси Народног музеја.</w:t>
      </w:r>
    </w:p>
    <w:p w:rsidR="0050482B" w:rsidRDefault="0050482B" w:rsidP="0050482B">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Да је Понуђач, дост</w:t>
      </w:r>
      <w:r w:rsidR="00D43513">
        <w:rPr>
          <w:rFonts w:ascii="Times New Roman" w:hAnsi="Times New Roman" w:cs="Times New Roman"/>
          <w:sz w:val="24"/>
          <w:szCs w:val="24"/>
          <w:lang w:val="ru-RU" w:bidi="en-US"/>
        </w:rPr>
        <w:t>авио понуду  број_____ дана____</w:t>
      </w:r>
      <w:r w:rsidR="00D43513">
        <w:rPr>
          <w:rFonts w:ascii="Times New Roman" w:hAnsi="Times New Roman" w:cs="Times New Roman"/>
          <w:sz w:val="24"/>
          <w:szCs w:val="24"/>
          <w:lang w:val="sr-Latn-RS" w:bidi="en-US"/>
        </w:rPr>
        <w:t>.</w:t>
      </w:r>
      <w:r w:rsidR="00D43513">
        <w:rPr>
          <w:rFonts w:ascii="Times New Roman" w:hAnsi="Times New Roman" w:cs="Times New Roman"/>
          <w:sz w:val="24"/>
          <w:szCs w:val="24"/>
          <w:lang w:val="ru-RU" w:bidi="en-US"/>
        </w:rPr>
        <w:t>____</w:t>
      </w:r>
      <w:r>
        <w:rPr>
          <w:rFonts w:ascii="Times New Roman" w:hAnsi="Times New Roman" w:cs="Times New Roman"/>
          <w:sz w:val="24"/>
          <w:szCs w:val="24"/>
          <w:lang w:val="ru-RU" w:bidi="en-US"/>
        </w:rPr>
        <w:t xml:space="preserve"> 2018. године која у</w:t>
      </w:r>
      <w:r w:rsidR="00D43513">
        <w:rPr>
          <w:rFonts w:ascii="Times New Roman" w:hAnsi="Times New Roman" w:cs="Times New Roman"/>
          <w:sz w:val="24"/>
          <w:szCs w:val="24"/>
          <w:lang w:val="sr-Latn-RS" w:bidi="en-US"/>
        </w:rPr>
        <w:t xml:space="preserve"> </w:t>
      </w:r>
      <w:r>
        <w:rPr>
          <w:rFonts w:ascii="Times New Roman" w:hAnsi="Times New Roman" w:cs="Times New Roman"/>
          <w:sz w:val="24"/>
          <w:szCs w:val="24"/>
          <w:lang w:val="ru-RU" w:bidi="en-US"/>
        </w:rPr>
        <w:t>свему одговара захтевима конкурсне документације за предметну јавну набавку</w:t>
      </w:r>
      <w:r w:rsidR="003D247B">
        <w:rPr>
          <w:rFonts w:ascii="Times New Roman" w:hAnsi="Times New Roman" w:cs="Times New Roman"/>
          <w:sz w:val="24"/>
          <w:szCs w:val="24"/>
          <w:lang w:val="ru-RU" w:bidi="en-US"/>
        </w:rPr>
        <w:t>.</w:t>
      </w:r>
    </w:p>
    <w:p w:rsidR="003D247B" w:rsidRPr="00AF7A9F" w:rsidRDefault="003D247B" w:rsidP="00AF7A9F">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Да је Наручилац понуду Понуђача број_____ изабрао као најповољнију и донео Одлуку о додели уговора________</w:t>
      </w:r>
    </w:p>
    <w:p w:rsidR="00C140E4" w:rsidRDefault="00C140E4" w:rsidP="0050482B">
      <w:pPr>
        <w:autoSpaceDE w:val="0"/>
        <w:autoSpaceDN w:val="0"/>
        <w:adjustRightInd w:val="0"/>
        <w:ind w:left="360"/>
        <w:rPr>
          <w:rFonts w:ascii="Times New Roman" w:hAnsi="Times New Roman" w:cs="Times New Roman"/>
          <w:b/>
          <w:sz w:val="24"/>
          <w:szCs w:val="24"/>
          <w:lang w:val="ru-RU" w:bidi="en-US"/>
        </w:rPr>
      </w:pPr>
    </w:p>
    <w:p w:rsidR="00C140E4" w:rsidRDefault="00C140E4" w:rsidP="000B4D89">
      <w:pPr>
        <w:autoSpaceDE w:val="0"/>
        <w:autoSpaceDN w:val="0"/>
        <w:adjustRightInd w:val="0"/>
        <w:rPr>
          <w:rFonts w:ascii="Times New Roman" w:hAnsi="Times New Roman" w:cs="Times New Roman"/>
          <w:b/>
          <w:sz w:val="24"/>
          <w:szCs w:val="24"/>
          <w:lang w:val="ru-RU" w:bidi="en-US"/>
        </w:rPr>
      </w:pPr>
    </w:p>
    <w:p w:rsidR="003D247B" w:rsidRDefault="003D247B" w:rsidP="0050482B">
      <w:pPr>
        <w:autoSpaceDE w:val="0"/>
        <w:autoSpaceDN w:val="0"/>
        <w:adjustRightInd w:val="0"/>
        <w:ind w:left="360"/>
        <w:rPr>
          <w:rFonts w:ascii="Times New Roman" w:hAnsi="Times New Roman" w:cs="Times New Roman"/>
          <w:b/>
          <w:sz w:val="24"/>
          <w:szCs w:val="24"/>
          <w:lang w:val="ru-RU" w:bidi="en-US"/>
        </w:rPr>
      </w:pPr>
      <w:r>
        <w:rPr>
          <w:rFonts w:ascii="Times New Roman" w:hAnsi="Times New Roman" w:cs="Times New Roman"/>
          <w:b/>
          <w:sz w:val="24"/>
          <w:szCs w:val="24"/>
          <w:lang w:val="ru-RU" w:bidi="en-US"/>
        </w:rPr>
        <w:lastRenderedPageBreak/>
        <w:t>Предмет уговора</w:t>
      </w:r>
    </w:p>
    <w:p w:rsidR="00680059" w:rsidRDefault="00680059" w:rsidP="0050482B">
      <w:pPr>
        <w:autoSpaceDE w:val="0"/>
        <w:autoSpaceDN w:val="0"/>
        <w:adjustRightInd w:val="0"/>
        <w:ind w:left="360"/>
        <w:rPr>
          <w:rFonts w:ascii="Times New Roman" w:hAnsi="Times New Roman" w:cs="Times New Roman"/>
          <w:b/>
          <w:sz w:val="24"/>
          <w:szCs w:val="24"/>
          <w:lang w:val="ru-RU" w:bidi="en-US"/>
        </w:rPr>
      </w:pPr>
    </w:p>
    <w:p w:rsidR="00680059" w:rsidRDefault="00680059" w:rsidP="0050482B">
      <w:pPr>
        <w:autoSpaceDE w:val="0"/>
        <w:autoSpaceDN w:val="0"/>
        <w:adjustRightInd w:val="0"/>
        <w:ind w:left="360"/>
        <w:rPr>
          <w:rFonts w:ascii="Times New Roman" w:hAnsi="Times New Roman" w:cs="Times New Roman"/>
          <w:b/>
          <w:sz w:val="24"/>
          <w:szCs w:val="24"/>
          <w:lang w:val="ru-RU" w:bidi="en-US"/>
        </w:rPr>
      </w:pPr>
    </w:p>
    <w:p w:rsidR="003D247B" w:rsidRDefault="003D247B" w:rsidP="003D247B">
      <w:pPr>
        <w:autoSpaceDE w:val="0"/>
        <w:autoSpaceDN w:val="0"/>
        <w:adjustRightInd w:val="0"/>
        <w:ind w:left="36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Члан 1</w:t>
      </w:r>
    </w:p>
    <w:p w:rsidR="003D247B" w:rsidRDefault="003D247B" w:rsidP="003D247B">
      <w:pPr>
        <w:autoSpaceDE w:val="0"/>
        <w:autoSpaceDN w:val="0"/>
        <w:adjustRightInd w:val="0"/>
        <w:ind w:left="360"/>
        <w:rPr>
          <w:rFonts w:ascii="Times New Roman" w:hAnsi="Times New Roman" w:cs="Times New Roman"/>
          <w:sz w:val="24"/>
          <w:szCs w:val="24"/>
          <w:lang w:val="ru-RU" w:bidi="en-US"/>
        </w:rPr>
      </w:pPr>
      <w:r w:rsidRPr="003D247B">
        <w:rPr>
          <w:rFonts w:ascii="Times New Roman" w:hAnsi="Times New Roman" w:cs="Times New Roman"/>
          <w:sz w:val="24"/>
          <w:szCs w:val="24"/>
          <w:lang w:val="ru-RU" w:bidi="en-US"/>
        </w:rPr>
        <w:t>Предмет овог уговора</w:t>
      </w:r>
      <w:r>
        <w:rPr>
          <w:rFonts w:ascii="Times New Roman" w:hAnsi="Times New Roman" w:cs="Times New Roman"/>
          <w:sz w:val="24"/>
          <w:szCs w:val="24"/>
          <w:lang w:val="ru-RU" w:bidi="en-US"/>
        </w:rPr>
        <w:t xml:space="preserve"> је набавка новог путничког аутомобила за потребе Наручиоца.</w:t>
      </w:r>
    </w:p>
    <w:p w:rsidR="003D247B" w:rsidRDefault="003D247B" w:rsidP="003D247B">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Карактеристике предмета јавне набавке дефинисане су спецификацијом Наручиоца и понудом Понуђача. Саставни део овог Уговора је по</w:t>
      </w:r>
      <w:r w:rsidR="00D43513">
        <w:rPr>
          <w:rFonts w:ascii="Times New Roman" w:hAnsi="Times New Roman" w:cs="Times New Roman"/>
          <w:sz w:val="24"/>
          <w:szCs w:val="24"/>
          <w:lang w:val="ru-RU" w:bidi="en-US"/>
        </w:rPr>
        <w:t>нуда Понуђача број_____ од____.</w:t>
      </w:r>
      <w:r>
        <w:rPr>
          <w:rFonts w:ascii="Times New Roman" w:hAnsi="Times New Roman" w:cs="Times New Roman"/>
          <w:sz w:val="24"/>
          <w:szCs w:val="24"/>
          <w:lang w:val="ru-RU" w:bidi="en-US"/>
        </w:rPr>
        <w:t>____ 2018. Године.</w:t>
      </w:r>
    </w:p>
    <w:p w:rsidR="003D247B" w:rsidRDefault="003D247B" w:rsidP="003D247B">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Нови путнички аутомобил је марке:_______________, модел_________________, година производње____________.</w:t>
      </w:r>
    </w:p>
    <w:p w:rsidR="003D247B" w:rsidRDefault="003D247B" w:rsidP="003D247B">
      <w:pPr>
        <w:autoSpaceDE w:val="0"/>
        <w:autoSpaceDN w:val="0"/>
        <w:adjustRightInd w:val="0"/>
        <w:ind w:left="360"/>
        <w:rPr>
          <w:rFonts w:ascii="Times New Roman" w:hAnsi="Times New Roman" w:cs="Times New Roman"/>
          <w:sz w:val="24"/>
          <w:szCs w:val="24"/>
          <w:lang w:val="ru-RU" w:bidi="en-US"/>
        </w:rPr>
      </w:pPr>
    </w:p>
    <w:p w:rsidR="003D247B" w:rsidRPr="003D247B" w:rsidRDefault="003D247B" w:rsidP="003D247B">
      <w:pPr>
        <w:autoSpaceDE w:val="0"/>
        <w:autoSpaceDN w:val="0"/>
        <w:adjustRightInd w:val="0"/>
        <w:ind w:left="360"/>
        <w:rPr>
          <w:rFonts w:ascii="Times New Roman" w:hAnsi="Times New Roman" w:cs="Times New Roman"/>
          <w:b/>
          <w:sz w:val="24"/>
          <w:szCs w:val="24"/>
          <w:lang w:val="ru-RU" w:bidi="en-US"/>
        </w:rPr>
      </w:pPr>
      <w:r>
        <w:rPr>
          <w:rFonts w:ascii="Times New Roman" w:hAnsi="Times New Roman" w:cs="Times New Roman"/>
          <w:b/>
          <w:sz w:val="24"/>
          <w:szCs w:val="24"/>
          <w:lang w:val="ru-RU" w:bidi="en-US"/>
        </w:rPr>
        <w:t>Квалитет</w:t>
      </w:r>
    </w:p>
    <w:p w:rsidR="003D247B" w:rsidRDefault="003D247B" w:rsidP="003D247B">
      <w:pPr>
        <w:autoSpaceDE w:val="0"/>
        <w:autoSpaceDN w:val="0"/>
        <w:adjustRightInd w:val="0"/>
        <w:ind w:left="36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Члан 2</w:t>
      </w:r>
    </w:p>
    <w:p w:rsidR="003D247B" w:rsidRDefault="00AE1632" w:rsidP="006768AE">
      <w:pPr>
        <w:autoSpaceDE w:val="0"/>
        <w:autoSpaceDN w:val="0"/>
        <w:adjustRightInd w:val="0"/>
        <w:ind w:left="360"/>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Квалитет добара из члана 1. Овог Уговора мора у свему да одговара техничким и другим захтевима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w:t>
      </w:r>
    </w:p>
    <w:p w:rsidR="00AE1632" w:rsidRDefault="00AE1632" w:rsidP="003D247B">
      <w:pPr>
        <w:autoSpaceDE w:val="0"/>
        <w:autoSpaceDN w:val="0"/>
        <w:adjustRightInd w:val="0"/>
        <w:ind w:left="360"/>
        <w:rPr>
          <w:rFonts w:ascii="Times New Roman" w:hAnsi="Times New Roman" w:cs="Times New Roman"/>
          <w:sz w:val="24"/>
          <w:szCs w:val="24"/>
          <w:lang w:val="ru-RU" w:bidi="en-US"/>
        </w:rPr>
      </w:pPr>
    </w:p>
    <w:p w:rsidR="00AE1632" w:rsidRDefault="00AE1632" w:rsidP="003D247B">
      <w:pPr>
        <w:autoSpaceDE w:val="0"/>
        <w:autoSpaceDN w:val="0"/>
        <w:adjustRightInd w:val="0"/>
        <w:ind w:left="360"/>
        <w:rPr>
          <w:rFonts w:ascii="Times New Roman" w:hAnsi="Times New Roman" w:cs="Times New Roman"/>
          <w:b/>
          <w:sz w:val="24"/>
          <w:szCs w:val="24"/>
          <w:lang w:val="ru-RU" w:bidi="en-US"/>
        </w:rPr>
      </w:pPr>
      <w:r>
        <w:rPr>
          <w:rFonts w:ascii="Times New Roman" w:hAnsi="Times New Roman" w:cs="Times New Roman"/>
          <w:b/>
          <w:sz w:val="24"/>
          <w:szCs w:val="24"/>
          <w:lang w:val="ru-RU" w:bidi="en-US"/>
        </w:rPr>
        <w:t>Цена</w:t>
      </w:r>
    </w:p>
    <w:p w:rsidR="00AE1632" w:rsidRDefault="00AE1632" w:rsidP="00AE1632">
      <w:pPr>
        <w:autoSpaceDE w:val="0"/>
        <w:autoSpaceDN w:val="0"/>
        <w:adjustRightInd w:val="0"/>
        <w:ind w:left="36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Члан 3</w:t>
      </w:r>
    </w:p>
    <w:p w:rsidR="00A37AF5" w:rsidRDefault="00A37AF5" w:rsidP="00A37AF5">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Укупна уговорена вредност је___________________ динара без ПДВ-а, оносно ___________________ са ПДВ-ом.</w:t>
      </w:r>
    </w:p>
    <w:p w:rsidR="00F44F18" w:rsidRDefault="00A37AF5" w:rsidP="00F44F18">
      <w:pPr>
        <w:autoSpaceDE w:val="0"/>
        <w:autoSpaceDN w:val="0"/>
        <w:adjustRightInd w:val="0"/>
        <w:ind w:left="360"/>
        <w:rPr>
          <w:rFonts w:ascii="Times New Roman" w:hAnsi="Times New Roman" w:cs="Times New Roman"/>
          <w:sz w:val="24"/>
          <w:szCs w:val="24"/>
          <w:lang w:val="ru-RU" w:bidi="en-US"/>
        </w:rPr>
      </w:pPr>
      <w:r>
        <w:rPr>
          <w:rFonts w:ascii="Times New Roman" w:hAnsi="Times New Roman" w:cs="Times New Roman"/>
          <w:sz w:val="24"/>
          <w:szCs w:val="24"/>
          <w:lang w:val="ru-RU" w:bidi="en-US"/>
        </w:rPr>
        <w:t>Уговорена цена је фиксна и  не може се мењати.</w:t>
      </w:r>
    </w:p>
    <w:p w:rsidR="00A37AF5" w:rsidRPr="00D43513" w:rsidRDefault="00A37AF5" w:rsidP="00A37AF5">
      <w:pPr>
        <w:autoSpaceDE w:val="0"/>
        <w:autoSpaceDN w:val="0"/>
        <w:adjustRightInd w:val="0"/>
        <w:ind w:left="360"/>
        <w:rPr>
          <w:rFonts w:ascii="Times New Roman" w:hAnsi="Times New Roman" w:cs="Times New Roman"/>
          <w:sz w:val="24"/>
          <w:szCs w:val="24"/>
          <w:lang w:val="sr-Latn-RS" w:bidi="en-US"/>
        </w:rPr>
      </w:pPr>
      <w:r w:rsidRPr="00A37AF5">
        <w:rPr>
          <w:rFonts w:ascii="Times New Roman" w:hAnsi="Times New Roman" w:cs="Times New Roman"/>
          <w:sz w:val="24"/>
          <w:szCs w:val="24"/>
          <w:lang w:val="sr-Cyrl-RS" w:bidi="en-US"/>
        </w:rPr>
        <w:t>Исплата ће се обавити у складу са чланом 4. Закона о роковима измирења новчаних обавеза у комерцијалним трансакцијама („Сл. гласник РС“ бр. 119/2012, 68/2015 и 113/2017). Уплату извршити на рачун_________________</w:t>
      </w:r>
      <w:r w:rsidR="00D43513">
        <w:rPr>
          <w:rFonts w:ascii="Times New Roman" w:hAnsi="Times New Roman" w:cs="Times New Roman"/>
          <w:sz w:val="24"/>
          <w:szCs w:val="24"/>
          <w:lang w:val="sr-Latn-RS" w:bidi="en-US"/>
        </w:rPr>
        <w:t>__</w:t>
      </w:r>
    </w:p>
    <w:p w:rsidR="00F44F18" w:rsidRDefault="00F44F18" w:rsidP="00A37AF5">
      <w:pPr>
        <w:autoSpaceDE w:val="0"/>
        <w:autoSpaceDN w:val="0"/>
        <w:adjustRightInd w:val="0"/>
        <w:ind w:left="360"/>
        <w:rPr>
          <w:rFonts w:ascii="Times New Roman" w:hAnsi="Times New Roman" w:cs="Times New Roman"/>
          <w:sz w:val="24"/>
          <w:szCs w:val="24"/>
          <w:lang w:val="sr-Cyrl-RS" w:bidi="en-US"/>
        </w:rPr>
      </w:pPr>
    </w:p>
    <w:p w:rsidR="00C140E4" w:rsidRDefault="00C140E4" w:rsidP="00A37AF5">
      <w:pPr>
        <w:autoSpaceDE w:val="0"/>
        <w:autoSpaceDN w:val="0"/>
        <w:adjustRightInd w:val="0"/>
        <w:ind w:left="360"/>
        <w:rPr>
          <w:rFonts w:ascii="Times New Roman" w:hAnsi="Times New Roman" w:cs="Times New Roman"/>
          <w:sz w:val="24"/>
          <w:szCs w:val="24"/>
          <w:lang w:val="sr-Cyrl-RS" w:bidi="en-US"/>
        </w:rPr>
      </w:pPr>
    </w:p>
    <w:p w:rsidR="00C140E4" w:rsidRPr="00A37AF5" w:rsidRDefault="00C140E4" w:rsidP="00A37AF5">
      <w:pPr>
        <w:autoSpaceDE w:val="0"/>
        <w:autoSpaceDN w:val="0"/>
        <w:adjustRightInd w:val="0"/>
        <w:ind w:left="360"/>
        <w:rPr>
          <w:rFonts w:ascii="Times New Roman" w:hAnsi="Times New Roman" w:cs="Times New Roman"/>
          <w:sz w:val="24"/>
          <w:szCs w:val="24"/>
          <w:lang w:val="sr-Cyrl-RS" w:bidi="en-US"/>
        </w:rPr>
      </w:pPr>
    </w:p>
    <w:p w:rsidR="00F44F18" w:rsidRPr="00F44F18" w:rsidRDefault="00F44F18" w:rsidP="00AF7A9F">
      <w:pPr>
        <w:autoSpaceDE w:val="0"/>
        <w:autoSpaceDN w:val="0"/>
        <w:adjustRightInd w:val="0"/>
        <w:ind w:left="360"/>
        <w:rPr>
          <w:rFonts w:ascii="Times New Roman" w:hAnsi="Times New Roman" w:cs="Times New Roman"/>
          <w:b/>
          <w:sz w:val="24"/>
          <w:szCs w:val="24"/>
          <w:lang w:val="ru-RU" w:bidi="en-US"/>
        </w:rPr>
      </w:pPr>
      <w:r>
        <w:rPr>
          <w:rFonts w:ascii="Times New Roman" w:hAnsi="Times New Roman" w:cs="Times New Roman"/>
          <w:b/>
          <w:sz w:val="24"/>
          <w:szCs w:val="24"/>
          <w:lang w:val="ru-RU" w:bidi="en-US"/>
        </w:rPr>
        <w:lastRenderedPageBreak/>
        <w:t>Рок и начин испоруке</w:t>
      </w:r>
    </w:p>
    <w:p w:rsidR="00F44F18" w:rsidRDefault="005C6E1C" w:rsidP="00F44F18">
      <w:pPr>
        <w:autoSpaceDE w:val="0"/>
        <w:autoSpaceDN w:val="0"/>
        <w:adjustRightInd w:val="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 xml:space="preserve"> </w:t>
      </w:r>
      <w:r w:rsidR="00F44F18" w:rsidRPr="00F44F18">
        <w:rPr>
          <w:rFonts w:ascii="Times New Roman" w:hAnsi="Times New Roman" w:cs="Times New Roman"/>
          <w:b/>
          <w:sz w:val="24"/>
          <w:szCs w:val="24"/>
          <w:lang w:val="ru-RU" w:bidi="en-US"/>
        </w:rPr>
        <w:t>Члан 4</w:t>
      </w:r>
    </w:p>
    <w:p w:rsidR="00F44F18" w:rsidRDefault="00D43513" w:rsidP="008D4C43">
      <w:pPr>
        <w:autoSpaceDE w:val="0"/>
        <w:autoSpaceDN w:val="0"/>
        <w:adjustRightInd w:val="0"/>
        <w:rPr>
          <w:rFonts w:ascii="Times New Roman" w:hAnsi="Times New Roman" w:cs="Times New Roman"/>
          <w:sz w:val="24"/>
          <w:szCs w:val="24"/>
          <w:lang w:val="ru-RU" w:bidi="en-US"/>
        </w:rPr>
      </w:pPr>
      <w:r>
        <w:rPr>
          <w:rFonts w:ascii="Times New Roman" w:hAnsi="Times New Roman" w:cs="Times New Roman"/>
          <w:sz w:val="24"/>
          <w:szCs w:val="24"/>
          <w:lang w:val="ru-RU" w:bidi="en-US"/>
        </w:rPr>
        <w:t>Рок испоруке добра је ________</w:t>
      </w:r>
      <w:r w:rsidR="00F44F18">
        <w:rPr>
          <w:rFonts w:ascii="Times New Roman" w:hAnsi="Times New Roman" w:cs="Times New Roman"/>
          <w:sz w:val="24"/>
          <w:szCs w:val="24"/>
          <w:lang w:val="ru-RU" w:bidi="en-US"/>
        </w:rPr>
        <w:t xml:space="preserve"> дана од дана закључења Уговора.</w:t>
      </w:r>
    </w:p>
    <w:p w:rsidR="00F44F18" w:rsidRDefault="00F44F18" w:rsidP="006768AE">
      <w:pPr>
        <w:autoSpaceDE w:val="0"/>
        <w:autoSpaceDN w:val="0"/>
        <w:adjustRightInd w:val="0"/>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Испорука возила из члана 1. овог Уговора изврши ће се у седишту Наручиоца уз присуство представника Уговорне стране, који потписују записник о примопредаји.</w:t>
      </w:r>
    </w:p>
    <w:p w:rsidR="00AF7A9F" w:rsidRDefault="00AF7A9F" w:rsidP="00F44F18">
      <w:pPr>
        <w:autoSpaceDE w:val="0"/>
        <w:autoSpaceDN w:val="0"/>
        <w:adjustRightInd w:val="0"/>
        <w:rPr>
          <w:rFonts w:ascii="Times New Roman" w:hAnsi="Times New Roman" w:cs="Times New Roman"/>
          <w:sz w:val="24"/>
          <w:szCs w:val="24"/>
          <w:lang w:val="ru-RU" w:bidi="en-US"/>
        </w:rPr>
      </w:pPr>
    </w:p>
    <w:p w:rsidR="00F44F18" w:rsidRDefault="00F44F18" w:rsidP="00F44F18">
      <w:pPr>
        <w:autoSpaceDE w:val="0"/>
        <w:autoSpaceDN w:val="0"/>
        <w:adjustRightInd w:val="0"/>
        <w:rPr>
          <w:rFonts w:ascii="Times New Roman" w:hAnsi="Times New Roman" w:cs="Times New Roman"/>
          <w:b/>
          <w:sz w:val="24"/>
          <w:szCs w:val="24"/>
          <w:lang w:val="ru-RU" w:bidi="en-US"/>
        </w:rPr>
      </w:pPr>
      <w:r>
        <w:rPr>
          <w:rFonts w:ascii="Times New Roman" w:hAnsi="Times New Roman" w:cs="Times New Roman"/>
          <w:b/>
          <w:sz w:val="24"/>
          <w:szCs w:val="24"/>
          <w:lang w:val="ru-RU" w:bidi="en-US"/>
        </w:rPr>
        <w:t xml:space="preserve"> Контрола квалитета</w:t>
      </w:r>
    </w:p>
    <w:p w:rsidR="00F44F18" w:rsidRDefault="00F44F18" w:rsidP="00F44F18">
      <w:pPr>
        <w:autoSpaceDE w:val="0"/>
        <w:autoSpaceDN w:val="0"/>
        <w:adjustRightInd w:val="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Члан 5</w:t>
      </w:r>
    </w:p>
    <w:p w:rsidR="00F44F18" w:rsidRDefault="00F44F18" w:rsidP="006768AE">
      <w:pPr>
        <w:autoSpaceDE w:val="0"/>
        <w:autoSpaceDN w:val="0"/>
        <w:adjustRightInd w:val="0"/>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У случају неодговарујћег квлитета или случају да се утврди да возило није у складу са понудом и захтеваним техничким карактеристикама, Наручилац је овла</w:t>
      </w:r>
      <w:r w:rsidR="00A62C8E">
        <w:rPr>
          <w:rFonts w:ascii="Times New Roman" w:hAnsi="Times New Roman" w:cs="Times New Roman"/>
          <w:sz w:val="24"/>
          <w:szCs w:val="24"/>
          <w:lang w:val="ru-RU" w:bidi="en-US"/>
        </w:rPr>
        <w:t>шћен да не преузме возило, а Понуђач је у обавез да недостатке уклони у року од 7 (седам) дана од дана пријема рекламације, односно да ипоручи возило исте марке и карактеристика.</w:t>
      </w:r>
    </w:p>
    <w:p w:rsidR="00A62C8E" w:rsidRDefault="00A62C8E" w:rsidP="00F44F18">
      <w:pPr>
        <w:autoSpaceDE w:val="0"/>
        <w:autoSpaceDN w:val="0"/>
        <w:adjustRightInd w:val="0"/>
        <w:rPr>
          <w:rFonts w:ascii="Times New Roman" w:hAnsi="Times New Roman" w:cs="Times New Roman"/>
          <w:sz w:val="24"/>
          <w:szCs w:val="24"/>
          <w:lang w:val="ru-RU" w:bidi="en-US"/>
        </w:rPr>
      </w:pPr>
      <w:r>
        <w:rPr>
          <w:rFonts w:ascii="Times New Roman" w:hAnsi="Times New Roman" w:cs="Times New Roman"/>
          <w:sz w:val="24"/>
          <w:szCs w:val="24"/>
          <w:lang w:val="ru-RU" w:bidi="en-US"/>
        </w:rPr>
        <w:t>У случају поновљене рекламације, Наручиоц задржава право раскида овог уговора и право на накнаду настале штете.</w:t>
      </w:r>
    </w:p>
    <w:p w:rsidR="00146E86" w:rsidRDefault="00A62C8E" w:rsidP="006768AE">
      <w:pPr>
        <w:autoSpaceDE w:val="0"/>
        <w:autoSpaceDN w:val="0"/>
        <w:adjustRightInd w:val="0"/>
        <w:jc w:val="both"/>
        <w:rPr>
          <w:rFonts w:ascii="Times New Roman" w:hAnsi="Times New Roman" w:cs="Times New Roman"/>
          <w:sz w:val="24"/>
          <w:szCs w:val="24"/>
          <w:lang w:val="ru-RU" w:bidi="en-US"/>
        </w:rPr>
      </w:pPr>
      <w:r>
        <w:rPr>
          <w:rFonts w:ascii="Times New Roman" w:hAnsi="Times New Roman" w:cs="Times New Roman"/>
          <w:sz w:val="24"/>
          <w:szCs w:val="24"/>
          <w:lang w:val="ru-RU" w:bidi="en-US"/>
        </w:rPr>
        <w:t>Услучају да је Понуђач знао или морао знати за недостатке, Наручиоц има право да се на те недостатке позове и када није извршио своју обавезу да добра прегледа, да  благовремено обавести Понуђача</w:t>
      </w:r>
      <w:r w:rsidR="00146E86">
        <w:rPr>
          <w:rFonts w:ascii="Times New Roman" w:hAnsi="Times New Roman" w:cs="Times New Roman"/>
          <w:sz w:val="24"/>
          <w:szCs w:val="24"/>
          <w:lang w:val="ru-RU" w:bidi="en-US"/>
        </w:rPr>
        <w:t xml:space="preserve"> о уоченом недостатку, као и да се недостатак показао тек по протеку рока од 30 календарских дана од дана продаје Наручиоцу.</w:t>
      </w:r>
    </w:p>
    <w:p w:rsidR="00342715" w:rsidRPr="00F44F18" w:rsidRDefault="00342715" w:rsidP="00F44F18">
      <w:pPr>
        <w:autoSpaceDE w:val="0"/>
        <w:autoSpaceDN w:val="0"/>
        <w:adjustRightInd w:val="0"/>
        <w:rPr>
          <w:rFonts w:ascii="Times New Roman" w:hAnsi="Times New Roman" w:cs="Times New Roman"/>
          <w:sz w:val="24"/>
          <w:szCs w:val="24"/>
          <w:lang w:val="ru-RU" w:bidi="en-US"/>
        </w:rPr>
      </w:pPr>
    </w:p>
    <w:p w:rsidR="003D247B" w:rsidRPr="00AF7A9F" w:rsidRDefault="00146E86" w:rsidP="00146E86">
      <w:pPr>
        <w:autoSpaceDE w:val="0"/>
        <w:autoSpaceDN w:val="0"/>
        <w:adjustRightInd w:val="0"/>
        <w:rPr>
          <w:rFonts w:ascii="Times New Roman" w:hAnsi="Times New Roman" w:cs="Times New Roman"/>
          <w:b/>
          <w:sz w:val="24"/>
          <w:szCs w:val="24"/>
          <w:lang w:val="ru-RU" w:bidi="en-US"/>
        </w:rPr>
      </w:pPr>
      <w:r>
        <w:rPr>
          <w:rFonts w:ascii="Times New Roman" w:hAnsi="Times New Roman" w:cs="Times New Roman"/>
          <w:b/>
          <w:sz w:val="24"/>
          <w:szCs w:val="24"/>
          <w:lang w:val="ru-RU" w:bidi="en-US"/>
        </w:rPr>
        <w:t>Гарантни период</w:t>
      </w:r>
    </w:p>
    <w:p w:rsidR="003D247B" w:rsidRPr="003D247B" w:rsidRDefault="00146E86" w:rsidP="006768AE">
      <w:pPr>
        <w:autoSpaceDE w:val="0"/>
        <w:autoSpaceDN w:val="0"/>
        <w:adjustRightInd w:val="0"/>
        <w:ind w:left="360"/>
        <w:jc w:val="center"/>
        <w:rPr>
          <w:rFonts w:ascii="Times New Roman" w:hAnsi="Times New Roman" w:cs="Times New Roman"/>
          <w:b/>
          <w:sz w:val="24"/>
          <w:szCs w:val="24"/>
          <w:lang w:val="ru-RU" w:bidi="en-US"/>
        </w:rPr>
      </w:pPr>
      <w:r>
        <w:rPr>
          <w:rFonts w:ascii="Times New Roman" w:hAnsi="Times New Roman" w:cs="Times New Roman"/>
          <w:b/>
          <w:sz w:val="24"/>
          <w:szCs w:val="24"/>
          <w:lang w:val="ru-RU" w:bidi="en-US"/>
        </w:rPr>
        <w:t>Члан 6</w:t>
      </w:r>
    </w:p>
    <w:p w:rsidR="00651839" w:rsidRDefault="00146E86" w:rsidP="006768AE">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Гарантни услови и дужина општих и појединачних гаранција прецизиране су у гарантном листу који Понуђач предаје Наручиоцу у моменту испоруке аутомобила, заједно са сервисном књижицом и осталом документацијом.</w:t>
      </w:r>
    </w:p>
    <w:p w:rsidR="00146E86" w:rsidRDefault="00CC4F11" w:rsidP="006768AE">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Гарантни период за возило из члана 1 овог уговора дефинисан је понудом Понуђача.</w:t>
      </w:r>
    </w:p>
    <w:p w:rsidR="00CC4F11" w:rsidRDefault="00CC4F11" w:rsidP="006768AE">
      <w:pPr>
        <w:autoSpaceDE w:val="0"/>
        <w:autoSpaceDN w:val="0"/>
        <w:adjustRightInd w:val="0"/>
        <w:jc w:val="both"/>
        <w:rPr>
          <w:rFonts w:ascii="Times New Roman" w:hAnsi="Times New Roman" w:cs="Times New Roman"/>
          <w:sz w:val="24"/>
          <w:szCs w:val="24"/>
          <w:lang w:val="ru-RU" w:bidi="en-US"/>
        </w:rPr>
      </w:pPr>
      <w:r w:rsidRPr="00CC4F11">
        <w:rPr>
          <w:rFonts w:ascii="Times New Roman" w:hAnsi="Times New Roman" w:cs="Times New Roman"/>
          <w:sz w:val="24"/>
          <w:szCs w:val="24"/>
          <w:lang w:val="ru-RU" w:bidi="en-US"/>
        </w:rPr>
        <w:t>Редовно одржавање у гарантном року вршиће се у времену и интервалима како је предвиђено сервисном књижицом</w:t>
      </w:r>
    </w:p>
    <w:p w:rsidR="00CC4F11" w:rsidRDefault="00CC4F11" w:rsidP="006768AE">
      <w:pPr>
        <w:autoSpaceDE w:val="0"/>
        <w:autoSpaceDN w:val="0"/>
        <w:adjustRightInd w:val="0"/>
        <w:jc w:val="both"/>
        <w:rPr>
          <w:rFonts w:ascii="Times New Roman" w:hAnsi="Times New Roman" w:cs="Times New Roman"/>
          <w:sz w:val="24"/>
          <w:szCs w:val="24"/>
          <w:lang w:bidi="en-US"/>
        </w:rPr>
      </w:pPr>
      <w:r w:rsidRPr="00CC4F11">
        <w:rPr>
          <w:rFonts w:ascii="Times New Roman" w:hAnsi="Times New Roman" w:cs="Times New Roman"/>
          <w:sz w:val="24"/>
          <w:szCs w:val="24"/>
          <w:lang w:bidi="en-US"/>
        </w:rPr>
        <w:t xml:space="preserve">У току трајања гарантног рока </w:t>
      </w:r>
      <w:proofErr w:type="gramStart"/>
      <w:r w:rsidRPr="00CC4F11">
        <w:rPr>
          <w:rFonts w:ascii="Times New Roman" w:hAnsi="Times New Roman" w:cs="Times New Roman"/>
          <w:sz w:val="24"/>
          <w:szCs w:val="24"/>
          <w:lang w:bidi="en-US"/>
        </w:rPr>
        <w:t>Понуђа</w:t>
      </w:r>
      <w:r>
        <w:rPr>
          <w:rFonts w:ascii="Times New Roman" w:hAnsi="Times New Roman" w:cs="Times New Roman"/>
          <w:sz w:val="24"/>
          <w:szCs w:val="24"/>
          <w:lang w:bidi="en-US"/>
        </w:rPr>
        <w:t xml:space="preserve">ч </w:t>
      </w:r>
      <w:r w:rsidRPr="00CC4F11">
        <w:rPr>
          <w:rFonts w:ascii="Times New Roman" w:hAnsi="Times New Roman" w:cs="Times New Roman"/>
          <w:sz w:val="24"/>
          <w:szCs w:val="24"/>
          <w:lang w:bidi="en-US"/>
        </w:rPr>
        <w:t xml:space="preserve"> се</w:t>
      </w:r>
      <w:proofErr w:type="gramEnd"/>
      <w:r w:rsidRPr="00CC4F11">
        <w:rPr>
          <w:rFonts w:ascii="Times New Roman" w:hAnsi="Times New Roman" w:cs="Times New Roman"/>
          <w:sz w:val="24"/>
          <w:szCs w:val="24"/>
          <w:lang w:bidi="en-US"/>
        </w:rPr>
        <w:t xml:space="preserve"> обавезује да све евентуалне кварове који се појаве, поправи без накнаде у законском року и под условима предвиђеним у гарантном листу.</w:t>
      </w:r>
    </w:p>
    <w:p w:rsidR="00CC4F11" w:rsidRDefault="00CC4F11" w:rsidP="00C140E4">
      <w:pPr>
        <w:autoSpaceDE w:val="0"/>
        <w:autoSpaceDN w:val="0"/>
        <w:adjustRightInd w:val="0"/>
        <w:ind w:left="360"/>
        <w:rPr>
          <w:rFonts w:ascii="Times New Roman" w:hAnsi="Times New Roman" w:cs="Times New Roman"/>
          <w:sz w:val="24"/>
          <w:szCs w:val="24"/>
          <w:lang w:bidi="en-US"/>
        </w:rPr>
      </w:pPr>
      <w:r w:rsidRPr="00CC4F11">
        <w:rPr>
          <w:rFonts w:ascii="Times New Roman" w:hAnsi="Times New Roman" w:cs="Times New Roman"/>
          <w:sz w:val="24"/>
          <w:szCs w:val="24"/>
          <w:lang w:bidi="en-US"/>
        </w:rPr>
        <w:lastRenderedPageBreak/>
        <w:t>У случају да</w:t>
      </w:r>
      <w:r>
        <w:rPr>
          <w:rFonts w:ascii="Times New Roman" w:hAnsi="Times New Roman" w:cs="Times New Roman"/>
          <w:sz w:val="24"/>
          <w:szCs w:val="24"/>
          <w:lang w:val="sr-Cyrl-RS" w:bidi="en-US"/>
        </w:rPr>
        <w:t xml:space="preserve"> Понуђач</w:t>
      </w:r>
      <w:r w:rsidRPr="00CC4F11">
        <w:rPr>
          <w:rFonts w:ascii="Times New Roman" w:hAnsi="Times New Roman" w:cs="Times New Roman"/>
          <w:sz w:val="24"/>
          <w:szCs w:val="24"/>
          <w:lang w:bidi="en-US"/>
        </w:rPr>
        <w:t xml:space="preserve"> обавезе из претходног става овог члана не уради у предвиђеном </w:t>
      </w:r>
      <w:r w:rsidR="00C140E4">
        <w:rPr>
          <w:rFonts w:ascii="Times New Roman" w:hAnsi="Times New Roman" w:cs="Times New Roman"/>
          <w:sz w:val="24"/>
          <w:szCs w:val="24"/>
          <w:lang w:bidi="en-US"/>
        </w:rPr>
        <w:t xml:space="preserve">   </w:t>
      </w:r>
      <w:r w:rsidRPr="00CC4F11">
        <w:rPr>
          <w:rFonts w:ascii="Times New Roman" w:hAnsi="Times New Roman" w:cs="Times New Roman"/>
          <w:sz w:val="24"/>
          <w:szCs w:val="24"/>
          <w:lang w:bidi="en-US"/>
        </w:rPr>
        <w:t xml:space="preserve">року, </w:t>
      </w:r>
      <w:r>
        <w:rPr>
          <w:rFonts w:ascii="Times New Roman" w:hAnsi="Times New Roman" w:cs="Times New Roman"/>
          <w:sz w:val="24"/>
          <w:szCs w:val="24"/>
          <w:lang w:bidi="en-US"/>
        </w:rPr>
        <w:t>Понуђа</w:t>
      </w:r>
      <w:r w:rsidRPr="00CC4F11">
        <w:rPr>
          <w:rFonts w:ascii="Times New Roman" w:hAnsi="Times New Roman" w:cs="Times New Roman"/>
          <w:sz w:val="24"/>
          <w:szCs w:val="24"/>
          <w:lang w:bidi="en-US"/>
        </w:rPr>
        <w:t xml:space="preserve"> је дужан да возило замени новим.</w:t>
      </w:r>
    </w:p>
    <w:p w:rsidR="00CC4F11" w:rsidRDefault="00CC4F11" w:rsidP="002D5CA0">
      <w:pPr>
        <w:autoSpaceDE w:val="0"/>
        <w:autoSpaceDN w:val="0"/>
        <w:adjustRightInd w:val="0"/>
        <w:rPr>
          <w:rFonts w:ascii="Times New Roman" w:hAnsi="Times New Roman" w:cs="Times New Roman"/>
          <w:sz w:val="24"/>
          <w:szCs w:val="24"/>
          <w:lang w:bidi="en-US"/>
        </w:rPr>
      </w:pPr>
    </w:p>
    <w:p w:rsidR="00AF7A9F" w:rsidRDefault="00AF7A9F" w:rsidP="002D5CA0">
      <w:pPr>
        <w:autoSpaceDE w:val="0"/>
        <w:autoSpaceDN w:val="0"/>
        <w:adjustRightInd w:val="0"/>
        <w:rPr>
          <w:rFonts w:ascii="Times New Roman" w:hAnsi="Times New Roman" w:cs="Times New Roman"/>
          <w:sz w:val="24"/>
          <w:szCs w:val="24"/>
          <w:lang w:bidi="en-US"/>
        </w:rPr>
      </w:pPr>
    </w:p>
    <w:p w:rsidR="003B07CC" w:rsidRDefault="003B07CC" w:rsidP="002D5CA0">
      <w:pPr>
        <w:autoSpaceDE w:val="0"/>
        <w:autoSpaceDN w:val="0"/>
        <w:adjustRightInd w:val="0"/>
        <w:rPr>
          <w:rFonts w:ascii="Times New Roman" w:hAnsi="Times New Roman" w:cs="Times New Roman"/>
          <w:sz w:val="24"/>
          <w:szCs w:val="24"/>
          <w:lang w:bidi="en-US"/>
        </w:rPr>
      </w:pPr>
    </w:p>
    <w:p w:rsidR="00CC4F11" w:rsidRPr="00CC4F11" w:rsidRDefault="00CC4F11" w:rsidP="00CC4F11">
      <w:pPr>
        <w:autoSpaceDE w:val="0"/>
        <w:autoSpaceDN w:val="0"/>
        <w:adjustRightInd w:val="0"/>
        <w:ind w:left="360"/>
        <w:rPr>
          <w:rFonts w:ascii="Times New Roman" w:hAnsi="Times New Roman" w:cs="Times New Roman"/>
          <w:b/>
          <w:sz w:val="24"/>
          <w:szCs w:val="24"/>
          <w:lang w:bidi="en-US"/>
        </w:rPr>
      </w:pPr>
      <w:r w:rsidRPr="00CC4F11">
        <w:rPr>
          <w:rFonts w:ascii="Times New Roman" w:hAnsi="Times New Roman" w:cs="Times New Roman"/>
          <w:b/>
          <w:sz w:val="24"/>
          <w:szCs w:val="24"/>
          <w:lang w:bidi="en-US"/>
        </w:rPr>
        <w:t>Раскид уговора</w:t>
      </w:r>
    </w:p>
    <w:p w:rsidR="00CC4F11" w:rsidRPr="00CC4F11" w:rsidRDefault="00CC4F11" w:rsidP="00CC4F11">
      <w:pPr>
        <w:autoSpaceDE w:val="0"/>
        <w:autoSpaceDN w:val="0"/>
        <w:adjustRightInd w:val="0"/>
        <w:ind w:left="360"/>
        <w:jc w:val="center"/>
        <w:rPr>
          <w:rFonts w:ascii="Times New Roman" w:hAnsi="Times New Roman" w:cs="Times New Roman"/>
          <w:b/>
          <w:sz w:val="24"/>
          <w:szCs w:val="24"/>
          <w:lang w:bidi="en-US"/>
        </w:rPr>
      </w:pPr>
      <w:r>
        <w:rPr>
          <w:rFonts w:ascii="Times New Roman" w:hAnsi="Times New Roman" w:cs="Times New Roman"/>
          <w:b/>
          <w:sz w:val="24"/>
          <w:szCs w:val="24"/>
          <w:lang w:bidi="en-US"/>
        </w:rPr>
        <w:t>Члан 7</w:t>
      </w:r>
    </w:p>
    <w:p w:rsidR="00CC4F11" w:rsidRDefault="00CC4F11" w:rsidP="00CC4F11">
      <w:pPr>
        <w:autoSpaceDE w:val="0"/>
        <w:autoSpaceDN w:val="0"/>
        <w:adjustRightInd w:val="0"/>
        <w:ind w:left="360"/>
        <w:rPr>
          <w:rFonts w:ascii="Times New Roman" w:hAnsi="Times New Roman" w:cs="Times New Roman"/>
          <w:sz w:val="24"/>
          <w:szCs w:val="24"/>
          <w:lang w:bidi="en-US"/>
        </w:rPr>
      </w:pPr>
      <w:proofErr w:type="gramStart"/>
      <w:r w:rsidRPr="00CC4F11">
        <w:rPr>
          <w:rFonts w:ascii="Times New Roman" w:hAnsi="Times New Roman" w:cs="Times New Roman"/>
          <w:sz w:val="24"/>
          <w:szCs w:val="24"/>
          <w:lang w:bidi="en-US"/>
        </w:rPr>
        <w:t>Наручилац  задржава</w:t>
      </w:r>
      <w:proofErr w:type="gramEnd"/>
      <w:r w:rsidRPr="00CC4F11">
        <w:rPr>
          <w:rFonts w:ascii="Times New Roman" w:hAnsi="Times New Roman" w:cs="Times New Roman"/>
          <w:sz w:val="24"/>
          <w:szCs w:val="24"/>
          <w:lang w:bidi="en-US"/>
        </w:rPr>
        <w:t xml:space="preserve"> право да једнострано раскине овај Уговор уколико Понуђач касни са испоруком више од 30 (тридесет) дана, односно ако испоручено предметно возило не одговара понуди </w:t>
      </w:r>
      <w:r w:rsidR="00D43513">
        <w:rPr>
          <w:rFonts w:ascii="Times New Roman" w:hAnsi="Times New Roman" w:cs="Times New Roman"/>
          <w:sz w:val="24"/>
          <w:szCs w:val="24"/>
          <w:lang w:bidi="en-US"/>
        </w:rPr>
        <w:t>бр._____ од ____.</w:t>
      </w:r>
      <w:r w:rsidR="00E2790B">
        <w:rPr>
          <w:rFonts w:ascii="Times New Roman" w:hAnsi="Times New Roman" w:cs="Times New Roman"/>
          <w:sz w:val="24"/>
          <w:szCs w:val="24"/>
          <w:lang w:bidi="en-US"/>
        </w:rPr>
        <w:t>vzc</w:t>
      </w:r>
      <w:r>
        <w:rPr>
          <w:rFonts w:ascii="Times New Roman" w:hAnsi="Times New Roman" w:cs="Times New Roman"/>
          <w:sz w:val="24"/>
          <w:szCs w:val="24"/>
          <w:lang w:bidi="en-US"/>
        </w:rPr>
        <w:t>____2018. Године.</w:t>
      </w:r>
    </w:p>
    <w:p w:rsidR="00CC4F11" w:rsidRDefault="00CC4F11" w:rsidP="00CC4F11">
      <w:pPr>
        <w:autoSpaceDE w:val="0"/>
        <w:autoSpaceDN w:val="0"/>
        <w:adjustRightInd w:val="0"/>
        <w:ind w:left="360"/>
        <w:rPr>
          <w:rFonts w:ascii="Times New Roman" w:hAnsi="Times New Roman" w:cs="Times New Roman"/>
          <w:sz w:val="24"/>
          <w:szCs w:val="24"/>
          <w:lang w:bidi="en-US"/>
        </w:rPr>
      </w:pPr>
    </w:p>
    <w:p w:rsidR="00CC4F11" w:rsidRPr="00CC4F11" w:rsidRDefault="00CC4F11" w:rsidP="00CC4F11">
      <w:pPr>
        <w:autoSpaceDE w:val="0"/>
        <w:autoSpaceDN w:val="0"/>
        <w:adjustRightInd w:val="0"/>
        <w:ind w:left="360"/>
        <w:rPr>
          <w:rFonts w:ascii="Times New Roman" w:hAnsi="Times New Roman" w:cs="Times New Roman"/>
          <w:b/>
          <w:sz w:val="24"/>
          <w:szCs w:val="24"/>
          <w:lang w:bidi="en-US"/>
        </w:rPr>
      </w:pPr>
      <w:r w:rsidRPr="00CC4F11">
        <w:rPr>
          <w:rFonts w:ascii="Times New Roman" w:hAnsi="Times New Roman" w:cs="Times New Roman"/>
          <w:b/>
          <w:sz w:val="24"/>
          <w:szCs w:val="24"/>
          <w:lang w:bidi="en-US"/>
        </w:rPr>
        <w:t>Решавање спорова</w:t>
      </w:r>
    </w:p>
    <w:p w:rsidR="00CC4F11" w:rsidRPr="00CC4F11" w:rsidRDefault="00CC4F11" w:rsidP="00CC4F11">
      <w:pPr>
        <w:autoSpaceDE w:val="0"/>
        <w:autoSpaceDN w:val="0"/>
        <w:adjustRightInd w:val="0"/>
        <w:ind w:left="360"/>
        <w:jc w:val="center"/>
        <w:rPr>
          <w:rFonts w:ascii="Times New Roman" w:hAnsi="Times New Roman" w:cs="Times New Roman"/>
          <w:b/>
          <w:sz w:val="24"/>
          <w:szCs w:val="24"/>
          <w:lang w:val="sr-Cyrl-RS" w:bidi="en-US"/>
        </w:rPr>
      </w:pPr>
      <w:r w:rsidRPr="00CC4F11">
        <w:rPr>
          <w:rFonts w:ascii="Times New Roman" w:hAnsi="Times New Roman" w:cs="Times New Roman"/>
          <w:b/>
          <w:sz w:val="24"/>
          <w:szCs w:val="24"/>
          <w:lang w:bidi="en-US"/>
        </w:rPr>
        <w:t xml:space="preserve">Члан </w:t>
      </w:r>
      <w:r>
        <w:rPr>
          <w:rFonts w:ascii="Times New Roman" w:hAnsi="Times New Roman" w:cs="Times New Roman"/>
          <w:b/>
          <w:sz w:val="24"/>
          <w:szCs w:val="24"/>
          <w:lang w:val="sr-Cyrl-RS" w:bidi="en-US"/>
        </w:rPr>
        <w:t>8</w:t>
      </w:r>
    </w:p>
    <w:p w:rsidR="00CC4F11" w:rsidRDefault="00CC4F11" w:rsidP="006768AE">
      <w:pPr>
        <w:autoSpaceDE w:val="0"/>
        <w:autoSpaceDN w:val="0"/>
        <w:adjustRightInd w:val="0"/>
        <w:ind w:left="360"/>
        <w:jc w:val="both"/>
        <w:rPr>
          <w:rFonts w:ascii="Times New Roman" w:hAnsi="Times New Roman" w:cs="Times New Roman"/>
          <w:sz w:val="24"/>
          <w:szCs w:val="24"/>
          <w:lang w:val="sr-Cyrl-RS" w:bidi="en-US"/>
        </w:rPr>
      </w:pPr>
      <w:r w:rsidRPr="00CC4F11">
        <w:rPr>
          <w:rFonts w:ascii="Times New Roman" w:hAnsi="Times New Roman" w:cs="Times New Roman"/>
          <w:sz w:val="24"/>
          <w:szCs w:val="24"/>
          <w:lang w:bidi="en-US"/>
        </w:rPr>
        <w:t>Све евентуалне спорове уговорне стране ће покушати да реше споразумно. У супротном, уговара се надлежност стварно над</w:t>
      </w:r>
      <w:r>
        <w:rPr>
          <w:rFonts w:ascii="Times New Roman" w:hAnsi="Times New Roman" w:cs="Times New Roman"/>
          <w:sz w:val="24"/>
          <w:szCs w:val="24"/>
          <w:lang w:bidi="en-US"/>
        </w:rPr>
        <w:t xml:space="preserve">лежног суда </w:t>
      </w:r>
      <w:r>
        <w:rPr>
          <w:rFonts w:ascii="Times New Roman" w:hAnsi="Times New Roman" w:cs="Times New Roman"/>
          <w:sz w:val="24"/>
          <w:szCs w:val="24"/>
          <w:lang w:val="sr-Cyrl-RS" w:bidi="en-US"/>
        </w:rPr>
        <w:t>у Нишу.</w:t>
      </w:r>
    </w:p>
    <w:p w:rsidR="00342715" w:rsidRDefault="00342715" w:rsidP="00CC4F11">
      <w:pPr>
        <w:autoSpaceDE w:val="0"/>
        <w:autoSpaceDN w:val="0"/>
        <w:adjustRightInd w:val="0"/>
        <w:ind w:left="360"/>
        <w:rPr>
          <w:rFonts w:ascii="Times New Roman" w:hAnsi="Times New Roman" w:cs="Times New Roman"/>
          <w:sz w:val="24"/>
          <w:szCs w:val="24"/>
          <w:lang w:val="sr-Cyrl-RS" w:bidi="en-US"/>
        </w:rPr>
      </w:pPr>
    </w:p>
    <w:p w:rsidR="00CC4F11" w:rsidRPr="00342715" w:rsidRDefault="00342715" w:rsidP="00342715">
      <w:pPr>
        <w:autoSpaceDE w:val="0"/>
        <w:autoSpaceDN w:val="0"/>
        <w:adjustRightInd w:val="0"/>
        <w:ind w:left="360"/>
        <w:jc w:val="center"/>
        <w:rPr>
          <w:rFonts w:ascii="Times New Roman" w:hAnsi="Times New Roman" w:cs="Times New Roman"/>
          <w:b/>
          <w:sz w:val="24"/>
          <w:szCs w:val="24"/>
          <w:lang w:val="sr-Cyrl-RS" w:bidi="en-US"/>
        </w:rPr>
      </w:pPr>
      <w:r w:rsidRPr="00342715">
        <w:rPr>
          <w:rFonts w:ascii="Times New Roman" w:hAnsi="Times New Roman" w:cs="Times New Roman"/>
          <w:b/>
          <w:sz w:val="24"/>
          <w:szCs w:val="24"/>
          <w:lang w:val="sr-Cyrl-RS" w:bidi="en-US"/>
        </w:rPr>
        <w:t>Члан 9</w:t>
      </w:r>
    </w:p>
    <w:p w:rsidR="00342715" w:rsidRDefault="00342715" w:rsidP="006768AE">
      <w:pPr>
        <w:autoSpaceDE w:val="0"/>
        <w:autoSpaceDN w:val="0"/>
        <w:adjustRightInd w:val="0"/>
        <w:ind w:left="360"/>
        <w:jc w:val="both"/>
        <w:rPr>
          <w:rFonts w:ascii="Times New Roman" w:hAnsi="Times New Roman" w:cs="Times New Roman"/>
          <w:sz w:val="24"/>
          <w:szCs w:val="24"/>
          <w:lang w:val="ru-RU" w:bidi="en-US"/>
        </w:rPr>
      </w:pPr>
      <w:r w:rsidRPr="00342715">
        <w:rPr>
          <w:rFonts w:ascii="Times New Roman" w:hAnsi="Times New Roman" w:cs="Times New Roman"/>
          <w:sz w:val="24"/>
          <w:szCs w:val="24"/>
          <w:lang w:val="ru-RU" w:bidi="en-US"/>
        </w:rPr>
        <w:t>За све што није регулисано овим Уговором, примениће се одредбе Закона о облигационим односима и других важећих законских прописа и подзаконских аката којима се регулише предмет уговора.</w:t>
      </w:r>
    </w:p>
    <w:p w:rsidR="00CC4F11" w:rsidRPr="00CC4F11" w:rsidRDefault="00CC4F11" w:rsidP="00342715">
      <w:pPr>
        <w:autoSpaceDE w:val="0"/>
        <w:autoSpaceDN w:val="0"/>
        <w:adjustRightInd w:val="0"/>
        <w:ind w:left="360"/>
        <w:rPr>
          <w:rFonts w:ascii="Times New Roman" w:hAnsi="Times New Roman" w:cs="Times New Roman"/>
          <w:sz w:val="24"/>
          <w:szCs w:val="24"/>
          <w:lang w:val="sr-Cyrl-RS" w:bidi="en-US"/>
        </w:rPr>
      </w:pPr>
    </w:p>
    <w:p w:rsidR="00CC4F11" w:rsidRDefault="00342715" w:rsidP="00342715">
      <w:pPr>
        <w:autoSpaceDE w:val="0"/>
        <w:autoSpaceDN w:val="0"/>
        <w:adjustRightInd w:val="0"/>
        <w:ind w:left="360"/>
        <w:jc w:val="center"/>
        <w:rPr>
          <w:rFonts w:ascii="Times New Roman" w:hAnsi="Times New Roman" w:cs="Times New Roman"/>
          <w:b/>
          <w:sz w:val="24"/>
          <w:szCs w:val="24"/>
          <w:lang w:val="sr-Cyrl-RS" w:bidi="en-US"/>
        </w:rPr>
      </w:pPr>
      <w:r w:rsidRPr="00342715">
        <w:rPr>
          <w:rFonts w:ascii="Times New Roman" w:hAnsi="Times New Roman" w:cs="Times New Roman"/>
          <w:b/>
          <w:sz w:val="24"/>
          <w:szCs w:val="24"/>
          <w:lang w:val="sr-Cyrl-RS" w:bidi="en-US"/>
        </w:rPr>
        <w:t>Члан 10</w:t>
      </w:r>
    </w:p>
    <w:p w:rsidR="00342715" w:rsidRPr="00342715" w:rsidRDefault="00342715" w:rsidP="00342715">
      <w:pPr>
        <w:autoSpaceDE w:val="0"/>
        <w:autoSpaceDN w:val="0"/>
        <w:adjustRightInd w:val="0"/>
        <w:ind w:left="360"/>
        <w:rPr>
          <w:rFonts w:ascii="Times New Roman" w:hAnsi="Times New Roman" w:cs="Times New Roman"/>
          <w:sz w:val="24"/>
          <w:szCs w:val="24"/>
          <w:lang w:val="ru-RU" w:bidi="en-US"/>
        </w:rPr>
      </w:pPr>
      <w:r w:rsidRPr="00342715">
        <w:rPr>
          <w:rFonts w:ascii="Times New Roman" w:hAnsi="Times New Roman" w:cs="Times New Roman"/>
          <w:sz w:val="24"/>
          <w:szCs w:val="24"/>
          <w:lang w:val="ru-RU" w:bidi="en-US"/>
        </w:rPr>
        <w:t xml:space="preserve">Уговор је сачињен  у </w:t>
      </w:r>
      <w:r w:rsidRPr="00342715">
        <w:rPr>
          <w:rFonts w:ascii="Times New Roman" w:hAnsi="Times New Roman" w:cs="Times New Roman"/>
          <w:sz w:val="24"/>
          <w:szCs w:val="24"/>
          <w:lang w:val="sr-Cyrl-RS" w:bidi="en-US"/>
        </w:rPr>
        <w:t xml:space="preserve">4 </w:t>
      </w:r>
      <w:r w:rsidRPr="00342715">
        <w:rPr>
          <w:rFonts w:ascii="Times New Roman" w:hAnsi="Times New Roman" w:cs="Times New Roman"/>
          <w:sz w:val="24"/>
          <w:szCs w:val="24"/>
          <w:lang w:val="ru-RU" w:bidi="en-US"/>
        </w:rPr>
        <w:t xml:space="preserve">( </w:t>
      </w:r>
      <w:r w:rsidRPr="00342715">
        <w:rPr>
          <w:rFonts w:ascii="Times New Roman" w:hAnsi="Times New Roman" w:cs="Times New Roman"/>
          <w:sz w:val="24"/>
          <w:szCs w:val="24"/>
          <w:lang w:val="sr-Latn-CS" w:bidi="en-US"/>
        </w:rPr>
        <w:t>четри</w:t>
      </w:r>
      <w:r w:rsidRPr="00342715">
        <w:rPr>
          <w:rFonts w:ascii="Times New Roman" w:hAnsi="Times New Roman" w:cs="Times New Roman"/>
          <w:sz w:val="24"/>
          <w:szCs w:val="24"/>
          <w:lang w:val="ru-RU" w:bidi="en-US"/>
        </w:rPr>
        <w:t xml:space="preserve"> ) истоветних примерака од којих свака уговорна страна задржава по 2 (два) примерка.</w:t>
      </w:r>
    </w:p>
    <w:p w:rsidR="00342715" w:rsidRDefault="00342715" w:rsidP="002D5CA0">
      <w:pPr>
        <w:autoSpaceDE w:val="0"/>
        <w:autoSpaceDN w:val="0"/>
        <w:adjustRightInd w:val="0"/>
        <w:rPr>
          <w:rFonts w:ascii="Times New Roman" w:hAnsi="Times New Roman" w:cs="Times New Roman"/>
          <w:b/>
          <w:sz w:val="24"/>
          <w:szCs w:val="24"/>
          <w:lang w:val="sr-Cyrl-RS" w:bidi="en-US"/>
        </w:rPr>
      </w:pPr>
    </w:p>
    <w:p w:rsidR="00342715" w:rsidRPr="00342715" w:rsidRDefault="00342715" w:rsidP="00342715">
      <w:pPr>
        <w:autoSpaceDE w:val="0"/>
        <w:autoSpaceDN w:val="0"/>
        <w:adjustRightInd w:val="0"/>
        <w:ind w:left="360"/>
        <w:rPr>
          <w:rFonts w:ascii="Times New Roman" w:hAnsi="Times New Roman" w:cs="Times New Roman"/>
          <w:b/>
          <w:sz w:val="24"/>
          <w:szCs w:val="24"/>
          <w:lang w:val="sr-Cyrl-RS" w:bidi="en-US"/>
        </w:rPr>
      </w:pPr>
      <w:r>
        <w:rPr>
          <w:rFonts w:ascii="Times New Roman" w:hAnsi="Times New Roman" w:cs="Times New Roman"/>
          <w:b/>
          <w:sz w:val="24"/>
          <w:szCs w:val="24"/>
          <w:lang w:val="sr-Cyrl-RS" w:bidi="en-US"/>
        </w:rPr>
        <w:t>Понуђач                                                                                                     Наручилац</w:t>
      </w:r>
    </w:p>
    <w:p w:rsidR="00CC4F11" w:rsidRPr="00342715" w:rsidRDefault="00342715" w:rsidP="00CC4F11">
      <w:pPr>
        <w:autoSpaceDE w:val="0"/>
        <w:autoSpaceDN w:val="0"/>
        <w:adjustRightInd w:val="0"/>
        <w:ind w:left="360"/>
        <w:rPr>
          <w:rFonts w:ascii="Times New Roman" w:hAnsi="Times New Roman" w:cs="Times New Roman"/>
          <w:sz w:val="24"/>
          <w:szCs w:val="24"/>
          <w:lang w:val="sr-Cyrl-RS" w:bidi="en-US"/>
        </w:rPr>
      </w:pPr>
      <w:r>
        <w:rPr>
          <w:rFonts w:ascii="Times New Roman" w:hAnsi="Times New Roman" w:cs="Times New Roman"/>
          <w:sz w:val="24"/>
          <w:szCs w:val="24"/>
          <w:lang w:val="sr-Cyrl-RS" w:bidi="en-US"/>
        </w:rPr>
        <w:t xml:space="preserve">                                                                                                            Народни музеј Ниш</w:t>
      </w:r>
    </w:p>
    <w:p w:rsidR="00CC4F11" w:rsidRPr="00342715" w:rsidRDefault="00342715" w:rsidP="00CC4F11">
      <w:pPr>
        <w:autoSpaceDE w:val="0"/>
        <w:autoSpaceDN w:val="0"/>
        <w:adjustRightInd w:val="0"/>
        <w:ind w:left="360"/>
        <w:rPr>
          <w:rFonts w:ascii="Times New Roman" w:hAnsi="Times New Roman" w:cs="Times New Roman"/>
          <w:sz w:val="24"/>
          <w:szCs w:val="24"/>
          <w:lang w:val="sr-Cyrl-RS" w:bidi="en-US"/>
        </w:rPr>
      </w:pPr>
      <w:r>
        <w:rPr>
          <w:rFonts w:ascii="Times New Roman" w:hAnsi="Times New Roman" w:cs="Times New Roman"/>
          <w:sz w:val="24"/>
          <w:szCs w:val="24"/>
          <w:lang w:val="sr-Cyrl-RS" w:bidi="en-US"/>
        </w:rPr>
        <w:t xml:space="preserve">                                                                                                         Ненад Спасић, директор</w:t>
      </w:r>
    </w:p>
    <w:sectPr w:rsidR="00CC4F11" w:rsidRPr="00342715">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8F" w:rsidRDefault="00D9068F" w:rsidP="0096413B">
      <w:pPr>
        <w:spacing w:after="0" w:line="240" w:lineRule="auto"/>
      </w:pPr>
      <w:r>
        <w:separator/>
      </w:r>
    </w:p>
  </w:endnote>
  <w:endnote w:type="continuationSeparator" w:id="0">
    <w:p w:rsidR="00D9068F" w:rsidRDefault="00D9068F" w:rsidP="0096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erif">
    <w:altName w:val="Times New Roman"/>
    <w:charset w:val="00"/>
    <w:family w:val="roman"/>
    <w:pitch w:val="variable"/>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58958"/>
      <w:docPartObj>
        <w:docPartGallery w:val="Page Numbers (Bottom of Page)"/>
        <w:docPartUnique/>
      </w:docPartObj>
    </w:sdtPr>
    <w:sdtEndPr>
      <w:rPr>
        <w:noProof/>
      </w:rPr>
    </w:sdtEndPr>
    <w:sdtContent>
      <w:p w:rsidR="00982DC6" w:rsidRDefault="00982DC6">
        <w:pPr>
          <w:pStyle w:val="Footer"/>
          <w:jc w:val="center"/>
        </w:pPr>
        <w:r>
          <w:fldChar w:fldCharType="begin"/>
        </w:r>
        <w:r>
          <w:instrText xml:space="preserve"> PAGE   \* MERGEFORMAT </w:instrText>
        </w:r>
        <w:r>
          <w:fldChar w:fldCharType="separate"/>
        </w:r>
        <w:r w:rsidR="00D847EB">
          <w:rPr>
            <w:noProof/>
          </w:rPr>
          <w:t>21</w:t>
        </w:r>
        <w:r>
          <w:rPr>
            <w:noProof/>
          </w:rPr>
          <w:fldChar w:fldCharType="end"/>
        </w:r>
      </w:p>
    </w:sdtContent>
  </w:sdt>
  <w:p w:rsidR="00982DC6" w:rsidRDefault="00982DC6">
    <w:pPr>
      <w:pStyle w:val="Footer"/>
    </w:pPr>
  </w:p>
  <w:p w:rsidR="00982DC6" w:rsidRDefault="00982DC6"/>
  <w:p w:rsidR="00982DC6" w:rsidRDefault="00982DC6"/>
  <w:p w:rsidR="00982DC6" w:rsidRDefault="00982D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8F" w:rsidRDefault="00D9068F" w:rsidP="0096413B">
      <w:pPr>
        <w:spacing w:after="0" w:line="240" w:lineRule="auto"/>
      </w:pPr>
      <w:r>
        <w:separator/>
      </w:r>
    </w:p>
  </w:footnote>
  <w:footnote w:type="continuationSeparator" w:id="0">
    <w:p w:rsidR="00D9068F" w:rsidRDefault="00D9068F" w:rsidP="00964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3BAD"/>
    <w:multiLevelType w:val="hybridMultilevel"/>
    <w:tmpl w:val="3176FF5E"/>
    <w:lvl w:ilvl="0" w:tplc="0409000F">
      <w:start w:val="1"/>
      <w:numFmt w:val="decimal"/>
      <w:lvlText w:val="%1."/>
      <w:lvlJc w:val="left"/>
      <w:pPr>
        <w:ind w:left="1069"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2F1C7A6F"/>
    <w:multiLevelType w:val="hybridMultilevel"/>
    <w:tmpl w:val="9D0C5F52"/>
    <w:lvl w:ilvl="0" w:tplc="359AE25E">
      <w:numFmt w:val="bullet"/>
      <w:lvlText w:val=""/>
      <w:lvlJc w:val="left"/>
      <w:pPr>
        <w:ind w:left="1043" w:hanging="284"/>
      </w:pPr>
      <w:rPr>
        <w:rFonts w:ascii="Symbol" w:eastAsia="Symbol" w:hAnsi="Symbol" w:cs="Symbol" w:hint="default"/>
        <w:w w:val="100"/>
        <w:sz w:val="24"/>
        <w:szCs w:val="24"/>
        <w:lang w:val="en-US" w:eastAsia="en-US" w:bidi="en-US"/>
      </w:rPr>
    </w:lvl>
    <w:lvl w:ilvl="1" w:tplc="CCE284EC">
      <w:numFmt w:val="bullet"/>
      <w:lvlText w:val="•"/>
      <w:lvlJc w:val="left"/>
      <w:pPr>
        <w:ind w:left="1994" w:hanging="284"/>
      </w:pPr>
      <w:rPr>
        <w:rFonts w:hint="default"/>
        <w:lang w:val="en-US" w:eastAsia="en-US" w:bidi="en-US"/>
      </w:rPr>
    </w:lvl>
    <w:lvl w:ilvl="2" w:tplc="E278DBF8">
      <w:numFmt w:val="bullet"/>
      <w:lvlText w:val="•"/>
      <w:lvlJc w:val="left"/>
      <w:pPr>
        <w:ind w:left="2949" w:hanging="284"/>
      </w:pPr>
      <w:rPr>
        <w:rFonts w:hint="default"/>
        <w:lang w:val="en-US" w:eastAsia="en-US" w:bidi="en-US"/>
      </w:rPr>
    </w:lvl>
    <w:lvl w:ilvl="3" w:tplc="73309CE2">
      <w:numFmt w:val="bullet"/>
      <w:lvlText w:val="•"/>
      <w:lvlJc w:val="left"/>
      <w:pPr>
        <w:ind w:left="3903" w:hanging="284"/>
      </w:pPr>
      <w:rPr>
        <w:rFonts w:hint="default"/>
        <w:lang w:val="en-US" w:eastAsia="en-US" w:bidi="en-US"/>
      </w:rPr>
    </w:lvl>
    <w:lvl w:ilvl="4" w:tplc="F522AC9A">
      <w:numFmt w:val="bullet"/>
      <w:lvlText w:val="•"/>
      <w:lvlJc w:val="left"/>
      <w:pPr>
        <w:ind w:left="4858" w:hanging="284"/>
      </w:pPr>
      <w:rPr>
        <w:rFonts w:hint="default"/>
        <w:lang w:val="en-US" w:eastAsia="en-US" w:bidi="en-US"/>
      </w:rPr>
    </w:lvl>
    <w:lvl w:ilvl="5" w:tplc="27CAE964">
      <w:numFmt w:val="bullet"/>
      <w:lvlText w:val="•"/>
      <w:lvlJc w:val="left"/>
      <w:pPr>
        <w:ind w:left="5813" w:hanging="284"/>
      </w:pPr>
      <w:rPr>
        <w:rFonts w:hint="default"/>
        <w:lang w:val="en-US" w:eastAsia="en-US" w:bidi="en-US"/>
      </w:rPr>
    </w:lvl>
    <w:lvl w:ilvl="6" w:tplc="31FAB588">
      <w:numFmt w:val="bullet"/>
      <w:lvlText w:val="•"/>
      <w:lvlJc w:val="left"/>
      <w:pPr>
        <w:ind w:left="6767" w:hanging="284"/>
      </w:pPr>
      <w:rPr>
        <w:rFonts w:hint="default"/>
        <w:lang w:val="en-US" w:eastAsia="en-US" w:bidi="en-US"/>
      </w:rPr>
    </w:lvl>
    <w:lvl w:ilvl="7" w:tplc="910042D2">
      <w:numFmt w:val="bullet"/>
      <w:lvlText w:val="•"/>
      <w:lvlJc w:val="left"/>
      <w:pPr>
        <w:ind w:left="7722" w:hanging="284"/>
      </w:pPr>
      <w:rPr>
        <w:rFonts w:hint="default"/>
        <w:lang w:val="en-US" w:eastAsia="en-US" w:bidi="en-US"/>
      </w:rPr>
    </w:lvl>
    <w:lvl w:ilvl="8" w:tplc="DB3408D4">
      <w:numFmt w:val="bullet"/>
      <w:lvlText w:val="•"/>
      <w:lvlJc w:val="left"/>
      <w:pPr>
        <w:ind w:left="8677" w:hanging="284"/>
      </w:pPr>
      <w:rPr>
        <w:rFonts w:hint="default"/>
        <w:lang w:val="en-US" w:eastAsia="en-US" w:bidi="en-US"/>
      </w:rPr>
    </w:lvl>
  </w:abstractNum>
  <w:abstractNum w:abstractNumId="2">
    <w:nsid w:val="3AC146D5"/>
    <w:multiLevelType w:val="hybridMultilevel"/>
    <w:tmpl w:val="3706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968FE"/>
    <w:multiLevelType w:val="multilevel"/>
    <w:tmpl w:val="4D1A3E7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461F47E8"/>
    <w:multiLevelType w:val="hybridMultilevel"/>
    <w:tmpl w:val="8B803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C1B0F"/>
    <w:multiLevelType w:val="hybridMultilevel"/>
    <w:tmpl w:val="2CF41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97D02"/>
    <w:multiLevelType w:val="hybridMultilevel"/>
    <w:tmpl w:val="1B0CF036"/>
    <w:lvl w:ilvl="0" w:tplc="D19A93BC">
      <w:start w:val="1"/>
      <w:numFmt w:val="decimal"/>
      <w:lvlText w:val="%1."/>
      <w:lvlJc w:val="left"/>
      <w:pPr>
        <w:ind w:left="392" w:hanging="250"/>
      </w:pPr>
      <w:rPr>
        <w:rFonts w:ascii="Georgia" w:eastAsia="Georgia" w:hAnsi="Georgia" w:cs="Georgia" w:hint="default"/>
        <w:b/>
        <w:bCs/>
        <w:spacing w:val="-1"/>
        <w:w w:val="100"/>
        <w:sz w:val="24"/>
        <w:szCs w:val="24"/>
        <w:lang w:val="en-US" w:eastAsia="en-US" w:bidi="en-US"/>
      </w:rPr>
    </w:lvl>
    <w:lvl w:ilvl="1" w:tplc="20FA9498">
      <w:numFmt w:val="bullet"/>
      <w:lvlText w:val="•"/>
      <w:lvlJc w:val="left"/>
      <w:pPr>
        <w:ind w:left="1340" w:hanging="250"/>
      </w:pPr>
      <w:rPr>
        <w:rFonts w:hint="default"/>
        <w:lang w:val="en-US" w:eastAsia="en-US" w:bidi="en-US"/>
      </w:rPr>
    </w:lvl>
    <w:lvl w:ilvl="2" w:tplc="F866FE28">
      <w:numFmt w:val="bullet"/>
      <w:lvlText w:val="•"/>
      <w:lvlJc w:val="left"/>
      <w:pPr>
        <w:ind w:left="2299" w:hanging="250"/>
      </w:pPr>
      <w:rPr>
        <w:rFonts w:hint="default"/>
        <w:lang w:val="en-US" w:eastAsia="en-US" w:bidi="en-US"/>
      </w:rPr>
    </w:lvl>
    <w:lvl w:ilvl="3" w:tplc="0CAEE31A">
      <w:numFmt w:val="bullet"/>
      <w:lvlText w:val="•"/>
      <w:lvlJc w:val="left"/>
      <w:pPr>
        <w:ind w:left="3257" w:hanging="250"/>
      </w:pPr>
      <w:rPr>
        <w:rFonts w:hint="default"/>
        <w:lang w:val="en-US" w:eastAsia="en-US" w:bidi="en-US"/>
      </w:rPr>
    </w:lvl>
    <w:lvl w:ilvl="4" w:tplc="DCB46BDC">
      <w:numFmt w:val="bullet"/>
      <w:lvlText w:val="•"/>
      <w:lvlJc w:val="left"/>
      <w:pPr>
        <w:ind w:left="4216" w:hanging="250"/>
      </w:pPr>
      <w:rPr>
        <w:rFonts w:hint="default"/>
        <w:lang w:val="en-US" w:eastAsia="en-US" w:bidi="en-US"/>
      </w:rPr>
    </w:lvl>
    <w:lvl w:ilvl="5" w:tplc="6F72CB68">
      <w:numFmt w:val="bullet"/>
      <w:lvlText w:val="•"/>
      <w:lvlJc w:val="left"/>
      <w:pPr>
        <w:ind w:left="5175" w:hanging="250"/>
      </w:pPr>
      <w:rPr>
        <w:rFonts w:hint="default"/>
        <w:lang w:val="en-US" w:eastAsia="en-US" w:bidi="en-US"/>
      </w:rPr>
    </w:lvl>
    <w:lvl w:ilvl="6" w:tplc="FF06104C">
      <w:numFmt w:val="bullet"/>
      <w:lvlText w:val="•"/>
      <w:lvlJc w:val="left"/>
      <w:pPr>
        <w:ind w:left="6133" w:hanging="250"/>
      </w:pPr>
      <w:rPr>
        <w:rFonts w:hint="default"/>
        <w:lang w:val="en-US" w:eastAsia="en-US" w:bidi="en-US"/>
      </w:rPr>
    </w:lvl>
    <w:lvl w:ilvl="7" w:tplc="AE4AC602">
      <w:numFmt w:val="bullet"/>
      <w:lvlText w:val="•"/>
      <w:lvlJc w:val="left"/>
      <w:pPr>
        <w:ind w:left="7092" w:hanging="250"/>
      </w:pPr>
      <w:rPr>
        <w:rFonts w:hint="default"/>
        <w:lang w:val="en-US" w:eastAsia="en-US" w:bidi="en-US"/>
      </w:rPr>
    </w:lvl>
    <w:lvl w:ilvl="8" w:tplc="AF98DDF4">
      <w:numFmt w:val="bullet"/>
      <w:lvlText w:val="•"/>
      <w:lvlJc w:val="left"/>
      <w:pPr>
        <w:ind w:left="8051" w:hanging="250"/>
      </w:pPr>
      <w:rPr>
        <w:rFonts w:hint="default"/>
        <w:lang w:val="en-US" w:eastAsia="en-US" w:bidi="en-US"/>
      </w:rPr>
    </w:lvl>
  </w:abstractNum>
  <w:abstractNum w:abstractNumId="7">
    <w:nsid w:val="58631230"/>
    <w:multiLevelType w:val="hybridMultilevel"/>
    <w:tmpl w:val="A89263B6"/>
    <w:lvl w:ilvl="0" w:tplc="F27624F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D0F96"/>
    <w:multiLevelType w:val="hybridMultilevel"/>
    <w:tmpl w:val="ACBEA46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936628"/>
    <w:multiLevelType w:val="hybridMultilevel"/>
    <w:tmpl w:val="DCAEB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D1123E"/>
    <w:multiLevelType w:val="hybridMultilevel"/>
    <w:tmpl w:val="FF54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A6E63"/>
    <w:multiLevelType w:val="multilevel"/>
    <w:tmpl w:val="993C2CBC"/>
    <w:lvl w:ilvl="0">
      <w:start w:val="1"/>
      <w:numFmt w:val="decimal"/>
      <w:lvlText w:val="%1."/>
      <w:lvlJc w:val="left"/>
      <w:pPr>
        <w:ind w:left="760" w:hanging="250"/>
      </w:pPr>
      <w:rPr>
        <w:rFonts w:ascii="Georgia" w:eastAsia="Georgia" w:hAnsi="Georgia" w:cs="Georgia" w:hint="default"/>
        <w:b/>
        <w:bCs/>
        <w:spacing w:val="-1"/>
        <w:w w:val="100"/>
        <w:sz w:val="24"/>
        <w:szCs w:val="24"/>
        <w:lang w:val="en-US" w:eastAsia="en-US" w:bidi="en-US"/>
      </w:rPr>
    </w:lvl>
    <w:lvl w:ilvl="1">
      <w:start w:val="1"/>
      <w:numFmt w:val="decimal"/>
      <w:lvlText w:val="%1.%2."/>
      <w:lvlJc w:val="left"/>
      <w:pPr>
        <w:ind w:left="760" w:hanging="447"/>
      </w:pPr>
      <w:rPr>
        <w:rFonts w:ascii="Georgia" w:eastAsia="Georgia" w:hAnsi="Georgia" w:cs="Georgia" w:hint="default"/>
        <w:b/>
        <w:bCs/>
        <w:spacing w:val="-1"/>
        <w:w w:val="91"/>
        <w:sz w:val="24"/>
        <w:szCs w:val="24"/>
        <w:lang w:val="en-US" w:eastAsia="en-US" w:bidi="en-US"/>
      </w:rPr>
    </w:lvl>
    <w:lvl w:ilvl="2">
      <w:numFmt w:val="bullet"/>
      <w:lvlText w:val="•"/>
      <w:lvlJc w:val="left"/>
      <w:pPr>
        <w:ind w:left="2725" w:hanging="447"/>
      </w:pPr>
      <w:rPr>
        <w:rFonts w:hint="default"/>
        <w:lang w:val="en-US" w:eastAsia="en-US" w:bidi="en-US"/>
      </w:rPr>
    </w:lvl>
    <w:lvl w:ilvl="3">
      <w:numFmt w:val="bullet"/>
      <w:lvlText w:val="•"/>
      <w:lvlJc w:val="left"/>
      <w:pPr>
        <w:ind w:left="3707" w:hanging="447"/>
      </w:pPr>
      <w:rPr>
        <w:rFonts w:hint="default"/>
        <w:lang w:val="en-US" w:eastAsia="en-US" w:bidi="en-US"/>
      </w:rPr>
    </w:lvl>
    <w:lvl w:ilvl="4">
      <w:numFmt w:val="bullet"/>
      <w:lvlText w:val="•"/>
      <w:lvlJc w:val="left"/>
      <w:pPr>
        <w:ind w:left="4690" w:hanging="447"/>
      </w:pPr>
      <w:rPr>
        <w:rFonts w:hint="default"/>
        <w:lang w:val="en-US" w:eastAsia="en-US" w:bidi="en-US"/>
      </w:rPr>
    </w:lvl>
    <w:lvl w:ilvl="5">
      <w:numFmt w:val="bullet"/>
      <w:lvlText w:val="•"/>
      <w:lvlJc w:val="left"/>
      <w:pPr>
        <w:ind w:left="5673" w:hanging="447"/>
      </w:pPr>
      <w:rPr>
        <w:rFonts w:hint="default"/>
        <w:lang w:val="en-US" w:eastAsia="en-US" w:bidi="en-US"/>
      </w:rPr>
    </w:lvl>
    <w:lvl w:ilvl="6">
      <w:numFmt w:val="bullet"/>
      <w:lvlText w:val="•"/>
      <w:lvlJc w:val="left"/>
      <w:pPr>
        <w:ind w:left="6655" w:hanging="447"/>
      </w:pPr>
      <w:rPr>
        <w:rFonts w:hint="default"/>
        <w:lang w:val="en-US" w:eastAsia="en-US" w:bidi="en-US"/>
      </w:rPr>
    </w:lvl>
    <w:lvl w:ilvl="7">
      <w:numFmt w:val="bullet"/>
      <w:lvlText w:val="•"/>
      <w:lvlJc w:val="left"/>
      <w:pPr>
        <w:ind w:left="7638" w:hanging="447"/>
      </w:pPr>
      <w:rPr>
        <w:rFonts w:hint="default"/>
        <w:lang w:val="en-US" w:eastAsia="en-US" w:bidi="en-US"/>
      </w:rPr>
    </w:lvl>
    <w:lvl w:ilvl="8">
      <w:numFmt w:val="bullet"/>
      <w:lvlText w:val="•"/>
      <w:lvlJc w:val="left"/>
      <w:pPr>
        <w:ind w:left="8621" w:hanging="447"/>
      </w:pPr>
      <w:rPr>
        <w:rFonts w:hint="default"/>
        <w:lang w:val="en-US" w:eastAsia="en-US" w:bidi="en-US"/>
      </w:rPr>
    </w:lvl>
  </w:abstractNum>
  <w:abstractNum w:abstractNumId="12">
    <w:nsid w:val="7D7E16C7"/>
    <w:multiLevelType w:val="hybridMultilevel"/>
    <w:tmpl w:val="1BDAF168"/>
    <w:lvl w:ilvl="0" w:tplc="C52CA0D0">
      <w:numFmt w:val="bullet"/>
      <w:lvlText w:val="-"/>
      <w:lvlJc w:val="left"/>
      <w:pPr>
        <w:ind w:left="1043" w:hanging="284"/>
      </w:pPr>
      <w:rPr>
        <w:rFonts w:ascii="Times New Roman" w:eastAsia="Times New Roman" w:hAnsi="Times New Roman" w:cs="Times New Roman" w:hint="default"/>
        <w:b/>
        <w:bCs/>
        <w:spacing w:val="-24"/>
        <w:w w:val="78"/>
        <w:sz w:val="24"/>
        <w:szCs w:val="24"/>
        <w:lang w:val="en-US" w:eastAsia="en-US" w:bidi="en-US"/>
      </w:rPr>
    </w:lvl>
    <w:lvl w:ilvl="1" w:tplc="EA427900">
      <w:numFmt w:val="bullet"/>
      <w:lvlText w:val="•"/>
      <w:lvlJc w:val="left"/>
      <w:pPr>
        <w:ind w:left="1994" w:hanging="284"/>
      </w:pPr>
      <w:rPr>
        <w:rFonts w:hint="default"/>
        <w:lang w:val="en-US" w:eastAsia="en-US" w:bidi="en-US"/>
      </w:rPr>
    </w:lvl>
    <w:lvl w:ilvl="2" w:tplc="8CB20610">
      <w:numFmt w:val="bullet"/>
      <w:lvlText w:val="•"/>
      <w:lvlJc w:val="left"/>
      <w:pPr>
        <w:ind w:left="2949" w:hanging="284"/>
      </w:pPr>
      <w:rPr>
        <w:rFonts w:hint="default"/>
        <w:lang w:val="en-US" w:eastAsia="en-US" w:bidi="en-US"/>
      </w:rPr>
    </w:lvl>
    <w:lvl w:ilvl="3" w:tplc="0D1404E6">
      <w:numFmt w:val="bullet"/>
      <w:lvlText w:val="•"/>
      <w:lvlJc w:val="left"/>
      <w:pPr>
        <w:ind w:left="3903" w:hanging="284"/>
      </w:pPr>
      <w:rPr>
        <w:rFonts w:hint="default"/>
        <w:lang w:val="en-US" w:eastAsia="en-US" w:bidi="en-US"/>
      </w:rPr>
    </w:lvl>
    <w:lvl w:ilvl="4" w:tplc="460A493A">
      <w:numFmt w:val="bullet"/>
      <w:lvlText w:val="•"/>
      <w:lvlJc w:val="left"/>
      <w:pPr>
        <w:ind w:left="4858" w:hanging="284"/>
      </w:pPr>
      <w:rPr>
        <w:rFonts w:hint="default"/>
        <w:lang w:val="en-US" w:eastAsia="en-US" w:bidi="en-US"/>
      </w:rPr>
    </w:lvl>
    <w:lvl w:ilvl="5" w:tplc="984410EA">
      <w:numFmt w:val="bullet"/>
      <w:lvlText w:val="•"/>
      <w:lvlJc w:val="left"/>
      <w:pPr>
        <w:ind w:left="5813" w:hanging="284"/>
      </w:pPr>
      <w:rPr>
        <w:rFonts w:hint="default"/>
        <w:lang w:val="en-US" w:eastAsia="en-US" w:bidi="en-US"/>
      </w:rPr>
    </w:lvl>
    <w:lvl w:ilvl="6" w:tplc="22E031A2">
      <w:numFmt w:val="bullet"/>
      <w:lvlText w:val="•"/>
      <w:lvlJc w:val="left"/>
      <w:pPr>
        <w:ind w:left="6767" w:hanging="284"/>
      </w:pPr>
      <w:rPr>
        <w:rFonts w:hint="default"/>
        <w:lang w:val="en-US" w:eastAsia="en-US" w:bidi="en-US"/>
      </w:rPr>
    </w:lvl>
    <w:lvl w:ilvl="7" w:tplc="5F141A82">
      <w:numFmt w:val="bullet"/>
      <w:lvlText w:val="•"/>
      <w:lvlJc w:val="left"/>
      <w:pPr>
        <w:ind w:left="7722" w:hanging="284"/>
      </w:pPr>
      <w:rPr>
        <w:rFonts w:hint="default"/>
        <w:lang w:val="en-US" w:eastAsia="en-US" w:bidi="en-US"/>
      </w:rPr>
    </w:lvl>
    <w:lvl w:ilvl="8" w:tplc="44FC0610">
      <w:numFmt w:val="bullet"/>
      <w:lvlText w:val="•"/>
      <w:lvlJc w:val="left"/>
      <w:pPr>
        <w:ind w:left="8677" w:hanging="284"/>
      </w:pPr>
      <w:rPr>
        <w:rFonts w:hint="default"/>
        <w:lang w:val="en-US" w:eastAsia="en-US" w:bidi="en-US"/>
      </w:rPr>
    </w:lvl>
  </w:abstractNum>
  <w:num w:numId="1">
    <w:abstractNumId w:val="6"/>
  </w:num>
  <w:num w:numId="2">
    <w:abstractNumId w:val="0"/>
  </w:num>
  <w:num w:numId="3">
    <w:abstractNumId w:val="4"/>
  </w:num>
  <w:num w:numId="4">
    <w:abstractNumId w:val="10"/>
  </w:num>
  <w:num w:numId="5">
    <w:abstractNumId w:val="9"/>
  </w:num>
  <w:num w:numId="6">
    <w:abstractNumId w:val="2"/>
  </w:num>
  <w:num w:numId="7">
    <w:abstractNumId w:val="5"/>
  </w:num>
  <w:num w:numId="8">
    <w:abstractNumId w:val="7"/>
  </w:num>
  <w:num w:numId="9">
    <w:abstractNumId w:val="1"/>
  </w:num>
  <w:num w:numId="10">
    <w:abstractNumId w:val="11"/>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7"/>
    <w:rsid w:val="00006CF3"/>
    <w:rsid w:val="00017917"/>
    <w:rsid w:val="00052BE2"/>
    <w:rsid w:val="0005338D"/>
    <w:rsid w:val="00061E86"/>
    <w:rsid w:val="00074EFA"/>
    <w:rsid w:val="00074F38"/>
    <w:rsid w:val="0009499B"/>
    <w:rsid w:val="0009638C"/>
    <w:rsid w:val="000B4D89"/>
    <w:rsid w:val="000C5E70"/>
    <w:rsid w:val="000F1161"/>
    <w:rsid w:val="000F5775"/>
    <w:rsid w:val="00146E86"/>
    <w:rsid w:val="0017067F"/>
    <w:rsid w:val="001C49FB"/>
    <w:rsid w:val="00255955"/>
    <w:rsid w:val="00277E69"/>
    <w:rsid w:val="002B7B07"/>
    <w:rsid w:val="002D2712"/>
    <w:rsid w:val="002D49BB"/>
    <w:rsid w:val="002D5CA0"/>
    <w:rsid w:val="003018FC"/>
    <w:rsid w:val="00310622"/>
    <w:rsid w:val="00332B3D"/>
    <w:rsid w:val="00336521"/>
    <w:rsid w:val="00342715"/>
    <w:rsid w:val="003B07CC"/>
    <w:rsid w:val="003B1E2B"/>
    <w:rsid w:val="003C7647"/>
    <w:rsid w:val="003D247B"/>
    <w:rsid w:val="003F02D6"/>
    <w:rsid w:val="003F669A"/>
    <w:rsid w:val="00415C84"/>
    <w:rsid w:val="00437849"/>
    <w:rsid w:val="00497B72"/>
    <w:rsid w:val="004A4E75"/>
    <w:rsid w:val="004C1947"/>
    <w:rsid w:val="004E70ED"/>
    <w:rsid w:val="004F22F0"/>
    <w:rsid w:val="004F2F6F"/>
    <w:rsid w:val="004F7503"/>
    <w:rsid w:val="0050482B"/>
    <w:rsid w:val="005C6E1C"/>
    <w:rsid w:val="005E4CBE"/>
    <w:rsid w:val="005F4755"/>
    <w:rsid w:val="0064378A"/>
    <w:rsid w:val="00651839"/>
    <w:rsid w:val="00660E6A"/>
    <w:rsid w:val="0067200A"/>
    <w:rsid w:val="0067612D"/>
    <w:rsid w:val="006768AE"/>
    <w:rsid w:val="00680059"/>
    <w:rsid w:val="006A3C2E"/>
    <w:rsid w:val="006D5A3A"/>
    <w:rsid w:val="00716ACC"/>
    <w:rsid w:val="00733EE4"/>
    <w:rsid w:val="00740007"/>
    <w:rsid w:val="00740B60"/>
    <w:rsid w:val="00784AD9"/>
    <w:rsid w:val="00792D21"/>
    <w:rsid w:val="007C10DD"/>
    <w:rsid w:val="007D0962"/>
    <w:rsid w:val="007F4DFD"/>
    <w:rsid w:val="008551D3"/>
    <w:rsid w:val="00874D8E"/>
    <w:rsid w:val="0088103F"/>
    <w:rsid w:val="00887BB7"/>
    <w:rsid w:val="0089298C"/>
    <w:rsid w:val="008D4C43"/>
    <w:rsid w:val="0091745C"/>
    <w:rsid w:val="00930CEF"/>
    <w:rsid w:val="009314F5"/>
    <w:rsid w:val="009466B6"/>
    <w:rsid w:val="0096413B"/>
    <w:rsid w:val="00982DC6"/>
    <w:rsid w:val="009E2D1F"/>
    <w:rsid w:val="00A2514E"/>
    <w:rsid w:val="00A300E5"/>
    <w:rsid w:val="00A37AF5"/>
    <w:rsid w:val="00A40AF2"/>
    <w:rsid w:val="00A55B07"/>
    <w:rsid w:val="00A62C8E"/>
    <w:rsid w:val="00AB46C3"/>
    <w:rsid w:val="00AE1632"/>
    <w:rsid w:val="00AF028E"/>
    <w:rsid w:val="00AF7A9F"/>
    <w:rsid w:val="00AF7CCC"/>
    <w:rsid w:val="00B05808"/>
    <w:rsid w:val="00B16947"/>
    <w:rsid w:val="00B212E7"/>
    <w:rsid w:val="00B5658C"/>
    <w:rsid w:val="00B83E0D"/>
    <w:rsid w:val="00BA1797"/>
    <w:rsid w:val="00BD0BB0"/>
    <w:rsid w:val="00BE5303"/>
    <w:rsid w:val="00C140E4"/>
    <w:rsid w:val="00C5131F"/>
    <w:rsid w:val="00C5639C"/>
    <w:rsid w:val="00C564FB"/>
    <w:rsid w:val="00C83B52"/>
    <w:rsid w:val="00CC4F11"/>
    <w:rsid w:val="00CD5165"/>
    <w:rsid w:val="00D15361"/>
    <w:rsid w:val="00D43513"/>
    <w:rsid w:val="00D847EB"/>
    <w:rsid w:val="00D9068F"/>
    <w:rsid w:val="00DB36E5"/>
    <w:rsid w:val="00DB5D34"/>
    <w:rsid w:val="00E0090B"/>
    <w:rsid w:val="00E064B2"/>
    <w:rsid w:val="00E158B6"/>
    <w:rsid w:val="00E2790B"/>
    <w:rsid w:val="00E4126A"/>
    <w:rsid w:val="00E838F0"/>
    <w:rsid w:val="00E84F0C"/>
    <w:rsid w:val="00EC2984"/>
    <w:rsid w:val="00EE2D6E"/>
    <w:rsid w:val="00EE3D6E"/>
    <w:rsid w:val="00EF1FC6"/>
    <w:rsid w:val="00F1163C"/>
    <w:rsid w:val="00F446DA"/>
    <w:rsid w:val="00F44F18"/>
    <w:rsid w:val="00FB0D17"/>
    <w:rsid w:val="00FE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F2255C-6934-4CA4-A013-C6C58505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F2F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5F4755"/>
    <w:pPr>
      <w:widowControl w:val="0"/>
      <w:autoSpaceDE w:val="0"/>
      <w:autoSpaceDN w:val="0"/>
      <w:spacing w:after="0" w:line="240" w:lineRule="auto"/>
      <w:ind w:left="760"/>
      <w:outlineLvl w:val="3"/>
    </w:pPr>
    <w:rPr>
      <w:rFonts w:ascii="Georgia" w:eastAsia="Georgia" w:hAnsi="Georgia" w:cs="Georg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99B"/>
    <w:rPr>
      <w:color w:val="0000FF"/>
      <w:u w:val="single"/>
    </w:rPr>
  </w:style>
  <w:style w:type="paragraph" w:styleId="BalloonText">
    <w:name w:val="Balloon Text"/>
    <w:basedOn w:val="Normal"/>
    <w:link w:val="BalloonTextChar"/>
    <w:uiPriority w:val="99"/>
    <w:semiHidden/>
    <w:unhideWhenUsed/>
    <w:rsid w:val="003B1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E2B"/>
    <w:rPr>
      <w:rFonts w:ascii="Segoe UI" w:hAnsi="Segoe UI" w:cs="Segoe UI"/>
      <w:sz w:val="18"/>
      <w:szCs w:val="18"/>
    </w:rPr>
  </w:style>
  <w:style w:type="character" w:customStyle="1" w:styleId="Heading4Char">
    <w:name w:val="Heading 4 Char"/>
    <w:basedOn w:val="DefaultParagraphFont"/>
    <w:link w:val="Heading4"/>
    <w:uiPriority w:val="1"/>
    <w:rsid w:val="005F4755"/>
    <w:rPr>
      <w:rFonts w:ascii="Georgia" w:eastAsia="Georgia" w:hAnsi="Georgia" w:cs="Georgia"/>
      <w:b/>
      <w:bCs/>
      <w:sz w:val="24"/>
      <w:szCs w:val="24"/>
      <w:lang w:bidi="en-US"/>
    </w:rPr>
  </w:style>
  <w:style w:type="paragraph" w:styleId="BodyText">
    <w:name w:val="Body Text"/>
    <w:basedOn w:val="Normal"/>
    <w:link w:val="BodyTextChar"/>
    <w:uiPriority w:val="1"/>
    <w:qFormat/>
    <w:rsid w:val="005F4755"/>
    <w:pPr>
      <w:widowControl w:val="0"/>
      <w:autoSpaceDE w:val="0"/>
      <w:autoSpaceDN w:val="0"/>
      <w:spacing w:after="0" w:line="240" w:lineRule="auto"/>
    </w:pPr>
    <w:rPr>
      <w:rFonts w:ascii="DejaVu Serif" w:eastAsia="DejaVu Serif" w:hAnsi="DejaVu Serif" w:cs="DejaVu Serif"/>
      <w:sz w:val="24"/>
      <w:szCs w:val="24"/>
      <w:lang w:bidi="en-US"/>
    </w:rPr>
  </w:style>
  <w:style w:type="character" w:customStyle="1" w:styleId="BodyTextChar">
    <w:name w:val="Body Text Char"/>
    <w:basedOn w:val="DefaultParagraphFont"/>
    <w:link w:val="BodyText"/>
    <w:uiPriority w:val="1"/>
    <w:rsid w:val="005F4755"/>
    <w:rPr>
      <w:rFonts w:ascii="DejaVu Serif" w:eastAsia="DejaVu Serif" w:hAnsi="DejaVu Serif" w:cs="DejaVu Serif"/>
      <w:sz w:val="24"/>
      <w:szCs w:val="24"/>
      <w:lang w:bidi="en-US"/>
    </w:rPr>
  </w:style>
  <w:style w:type="paragraph" w:styleId="ListParagraph">
    <w:name w:val="List Paragraph"/>
    <w:basedOn w:val="Normal"/>
    <w:uiPriority w:val="34"/>
    <w:qFormat/>
    <w:rsid w:val="005F4755"/>
    <w:pPr>
      <w:ind w:left="720"/>
      <w:contextualSpacing/>
    </w:pPr>
  </w:style>
  <w:style w:type="paragraph" w:styleId="Header">
    <w:name w:val="header"/>
    <w:basedOn w:val="Normal"/>
    <w:link w:val="HeaderChar"/>
    <w:uiPriority w:val="99"/>
    <w:unhideWhenUsed/>
    <w:rsid w:val="0096413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6413B"/>
  </w:style>
  <w:style w:type="paragraph" w:styleId="Footer">
    <w:name w:val="footer"/>
    <w:basedOn w:val="Normal"/>
    <w:link w:val="FooterChar"/>
    <w:uiPriority w:val="99"/>
    <w:unhideWhenUsed/>
    <w:rsid w:val="0096413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6413B"/>
  </w:style>
  <w:style w:type="table" w:styleId="TableGrid">
    <w:name w:val="Table Grid"/>
    <w:basedOn w:val="TableNormal"/>
    <w:uiPriority w:val="39"/>
    <w:rsid w:val="00917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F2F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zejnis@mts.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04ED4-9D6E-4DFA-B037-D91BEBB4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33</Pages>
  <Words>6113</Words>
  <Characters>34848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Petrovic</dc:creator>
  <cp:keywords/>
  <dc:description/>
  <cp:lastModifiedBy>Igor Petrovic</cp:lastModifiedBy>
  <cp:revision>43</cp:revision>
  <cp:lastPrinted>2018-10-05T11:42:00Z</cp:lastPrinted>
  <dcterms:created xsi:type="dcterms:W3CDTF">2018-10-05T09:34:00Z</dcterms:created>
  <dcterms:modified xsi:type="dcterms:W3CDTF">2018-11-26T15:58:00Z</dcterms:modified>
</cp:coreProperties>
</file>